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9A363" w14:textId="631DD485" w:rsidR="00FE1817" w:rsidRDefault="00FE1817" w:rsidP="001B4D29">
      <w:pPr>
        <w:spacing w:after="0"/>
        <w:jc w:val="center"/>
        <w:rPr>
          <w:rFonts w:cstheme="minorHAnsi"/>
          <w:b/>
        </w:rPr>
      </w:pPr>
      <w:bookmarkStart w:id="0" w:name="_Hlk4003918"/>
      <w:r w:rsidRPr="002B1A6A">
        <w:rPr>
          <w:noProof/>
        </w:rPr>
        <w:drawing>
          <wp:inline distT="0" distB="0" distL="0" distR="0" wp14:anchorId="0A6EDE11" wp14:editId="5A49ED4B">
            <wp:extent cx="1982815" cy="480169"/>
            <wp:effectExtent l="0" t="0" r="0"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ocuments\Norwood Forum\Logo\long red.jpg"/>
                    <pic:cNvPicPr>
                      <a:picLocks noChangeAspect="1"/>
                    </pic:cNvPicPr>
                  </pic:nvPicPr>
                  <pic:blipFill>
                    <a:blip r:embed="rId7" cstate="print"/>
                    <a:srcRect/>
                    <a:stretch>
                      <a:fillRect/>
                    </a:stretch>
                  </pic:blipFill>
                  <pic:spPr bwMode="auto">
                    <a:xfrm>
                      <a:off x="0" y="0"/>
                      <a:ext cx="2016353" cy="488291"/>
                    </a:xfrm>
                    <a:prstGeom prst="rect">
                      <a:avLst/>
                    </a:prstGeom>
                    <a:noFill/>
                    <a:ln w="9525">
                      <a:noFill/>
                      <a:miter lim="800000"/>
                      <a:headEnd/>
                      <a:tailEnd/>
                    </a:ln>
                  </pic:spPr>
                </pic:pic>
              </a:graphicData>
            </a:graphic>
          </wp:inline>
        </w:drawing>
      </w:r>
    </w:p>
    <w:p w14:paraId="3AE488EF" w14:textId="6BA280FE" w:rsidR="00FE1817" w:rsidRDefault="0097561D" w:rsidP="001B4D29">
      <w:pPr>
        <w:spacing w:after="0"/>
        <w:jc w:val="center"/>
        <w:rPr>
          <w:rFonts w:cstheme="minorHAnsi"/>
          <w:b/>
        </w:rPr>
      </w:pPr>
      <w:r w:rsidRPr="001C5454">
        <w:rPr>
          <w:rFonts w:cstheme="minorHAnsi"/>
          <w:b/>
        </w:rPr>
        <w:t>Committee Meeting</w:t>
      </w:r>
      <w:r w:rsidR="00FE1817">
        <w:rPr>
          <w:rFonts w:cstheme="minorHAnsi"/>
          <w:b/>
        </w:rPr>
        <w:t xml:space="preserve"> Minutes and Actions</w:t>
      </w:r>
    </w:p>
    <w:p w14:paraId="6A4DED1A" w14:textId="0FB55758" w:rsidR="0097561D" w:rsidRPr="001C5454" w:rsidRDefault="0097561D" w:rsidP="001B4D29">
      <w:pPr>
        <w:spacing w:after="0"/>
        <w:jc w:val="center"/>
        <w:rPr>
          <w:rFonts w:cstheme="minorHAnsi"/>
          <w:b/>
        </w:rPr>
      </w:pPr>
      <w:r w:rsidRPr="001C5454">
        <w:rPr>
          <w:rFonts w:cstheme="minorHAnsi"/>
          <w:b/>
        </w:rPr>
        <w:t>Monday 2 December 2024</w:t>
      </w:r>
      <w:r w:rsidR="00FE1817">
        <w:rPr>
          <w:rFonts w:cstheme="minorHAnsi"/>
          <w:b/>
        </w:rPr>
        <w:t xml:space="preserve">, </w:t>
      </w:r>
      <w:r w:rsidRPr="001C5454">
        <w:rPr>
          <w:rFonts w:cstheme="minorHAnsi"/>
          <w:b/>
        </w:rPr>
        <w:t>6.30pm - 8.30pm</w:t>
      </w:r>
      <w:r w:rsidR="00FE1817">
        <w:rPr>
          <w:rFonts w:cstheme="minorHAnsi"/>
          <w:b/>
        </w:rPr>
        <w:t xml:space="preserve">, at </w:t>
      </w:r>
      <w:r w:rsidRPr="001C5454">
        <w:rPr>
          <w:rFonts w:cstheme="minorHAnsi"/>
          <w:b/>
        </w:rPr>
        <w:t>The Hope</w:t>
      </w:r>
    </w:p>
    <w:p w14:paraId="435544A7" w14:textId="4B5393DD" w:rsidR="0097561D" w:rsidRPr="001C5454" w:rsidRDefault="0097561D" w:rsidP="001B4D29">
      <w:pPr>
        <w:jc w:val="center"/>
        <w:rPr>
          <w:rFonts w:cstheme="minorHAnsi"/>
          <w:b/>
          <w:bCs/>
          <w:color w:val="202124"/>
          <w:shd w:val="clear" w:color="auto" w:fill="FFFFFF"/>
        </w:rPr>
      </w:pPr>
      <w:r w:rsidRPr="001C5454">
        <w:rPr>
          <w:rFonts w:cstheme="minorHAnsi"/>
          <w:b/>
          <w:bCs/>
          <w:color w:val="202124"/>
          <w:shd w:val="clear" w:color="auto" w:fill="FFFFFF"/>
        </w:rPr>
        <w:t>Attendees:</w:t>
      </w:r>
      <w:r w:rsidRPr="001C5454">
        <w:rPr>
          <w:rFonts w:cstheme="minorHAnsi"/>
          <w:color w:val="202124"/>
          <w:shd w:val="clear" w:color="auto" w:fill="FFFFFF"/>
        </w:rPr>
        <w:t xml:space="preserve"> Jane East (Interim Chair), Kim Hart (Secretary), Noshir Patel (Treasurer), Odilon Couzin, Anne Crane, Bryn Lockwood, Sue Osborn, Tom Palmer, Tim Stephens, Philip Virgo</w:t>
      </w:r>
      <w:r w:rsidRPr="001C5454">
        <w:rPr>
          <w:rFonts w:cstheme="minorHAnsi"/>
          <w:color w:val="202124"/>
          <w:shd w:val="clear" w:color="auto" w:fill="FFFFFF"/>
        </w:rPr>
        <w:br/>
      </w:r>
      <w:r w:rsidRPr="001C5454">
        <w:rPr>
          <w:rFonts w:cstheme="minorHAnsi"/>
          <w:b/>
          <w:bCs/>
          <w:color w:val="202124"/>
          <w:shd w:val="clear" w:color="auto" w:fill="FFFFFF"/>
        </w:rPr>
        <w:t>Apologies:</w:t>
      </w:r>
      <w:r w:rsidRPr="001C5454">
        <w:rPr>
          <w:rFonts w:cstheme="minorHAnsi"/>
          <w:color w:val="202124"/>
          <w:shd w:val="clear" w:color="auto" w:fill="FFFFFF"/>
        </w:rPr>
        <w:t xml:space="preserve"> </w:t>
      </w:r>
      <w:r w:rsidR="00FE1817">
        <w:rPr>
          <w:rFonts w:cstheme="minorHAnsi"/>
          <w:color w:val="202124"/>
          <w:shd w:val="clear" w:color="auto" w:fill="FFFFFF"/>
        </w:rPr>
        <w:t xml:space="preserve">Dr </w:t>
      </w:r>
      <w:r w:rsidRPr="001C5454">
        <w:rPr>
          <w:rFonts w:cstheme="minorHAnsi"/>
          <w:color w:val="202124"/>
          <w:shd w:val="clear" w:color="auto" w:fill="FFFFFF"/>
        </w:rPr>
        <w:t>Andrew Johns, Gloria Orosungunleka, Jane Pickard</w:t>
      </w:r>
      <w:r w:rsidRPr="001C5454">
        <w:rPr>
          <w:rFonts w:cstheme="minorHAnsi"/>
          <w:color w:val="202124"/>
          <w:shd w:val="clear" w:color="auto" w:fill="FFFFFF"/>
        </w:rPr>
        <w:br/>
      </w:r>
      <w:r w:rsidRPr="001C5454">
        <w:rPr>
          <w:rFonts w:cstheme="minorHAnsi"/>
          <w:b/>
          <w:bCs/>
          <w:color w:val="202124"/>
          <w:shd w:val="clear" w:color="auto" w:fill="FFFFFF"/>
        </w:rPr>
        <w:t xml:space="preserve">Also present: </w:t>
      </w:r>
      <w:r w:rsidRPr="001C5454">
        <w:rPr>
          <w:rFonts w:cstheme="minorHAnsi"/>
          <w:color w:val="202124"/>
          <w:shd w:val="clear" w:color="auto" w:fill="FFFFFF"/>
        </w:rPr>
        <w:t>Sophie Mason (Administrator)</w:t>
      </w:r>
      <w:bookmarkEnd w:id="0"/>
    </w:p>
    <w:p w14:paraId="09563CFA" w14:textId="77777777" w:rsidR="001B4D29" w:rsidRPr="001B4D29" w:rsidRDefault="0097561D" w:rsidP="001B4D29">
      <w:pPr>
        <w:pStyle w:val="ListParagraph"/>
        <w:numPr>
          <w:ilvl w:val="0"/>
          <w:numId w:val="1"/>
        </w:numPr>
      </w:pPr>
      <w:r w:rsidRPr="001B4D29">
        <w:rPr>
          <w:rFonts w:cstheme="minorHAnsi"/>
          <w:b/>
          <w:bCs/>
          <w:color w:val="000000"/>
        </w:rPr>
        <w:t>Welcome and Declarations of Interest</w:t>
      </w:r>
    </w:p>
    <w:p w14:paraId="1B9E6DE8" w14:textId="4C6DE9C8" w:rsidR="00FB0CBC" w:rsidRPr="001C5454" w:rsidRDefault="0072040F" w:rsidP="001B4D29">
      <w:r w:rsidRPr="001C5454">
        <w:t>Jane welcomed everyone to the meeting and noted apologies from Gloria, Jane and Andrew.</w:t>
      </w:r>
    </w:p>
    <w:p w14:paraId="12E64B1A" w14:textId="33AFBB1B" w:rsidR="007760A9" w:rsidRPr="001C5454" w:rsidRDefault="007760A9" w:rsidP="007760A9">
      <w:r w:rsidRPr="001C5454">
        <w:t>Declarations of Interest were deferred to later in the meeting</w:t>
      </w:r>
      <w:r w:rsidR="0043628C">
        <w:t xml:space="preserve"> [agenda item </w:t>
      </w:r>
      <w:r w:rsidR="00FE1817">
        <w:t xml:space="preserve">3]. </w:t>
      </w:r>
      <w:r w:rsidRPr="001C5454">
        <w:t>Philip declared his interests.</w:t>
      </w:r>
    </w:p>
    <w:p w14:paraId="50540E45" w14:textId="2C4EC15E" w:rsidR="007760A9" w:rsidRPr="001C5454" w:rsidRDefault="008F2EC5" w:rsidP="008F2EC5">
      <w:r w:rsidRPr="001C5454">
        <w:t>Leadership for co-chair</w:t>
      </w:r>
      <w:r w:rsidR="00092673">
        <w:t xml:space="preserve"> discussed</w:t>
      </w:r>
      <w:r w:rsidRPr="001C5454">
        <w:t>:</w:t>
      </w:r>
      <w:r w:rsidR="007760A9" w:rsidRPr="001C5454">
        <w:t xml:space="preserve"> Jane advised that Tom has offered to step in as co-chair</w:t>
      </w:r>
      <w:r w:rsidR="00F669FF">
        <w:t xml:space="preserve"> of the Forum</w:t>
      </w:r>
      <w:r w:rsidR="007760A9" w:rsidRPr="001C5454">
        <w:t>, alongside Jane.</w:t>
      </w:r>
    </w:p>
    <w:p w14:paraId="43B45D02" w14:textId="405ADD68" w:rsidR="007760A9" w:rsidRPr="001C5454" w:rsidRDefault="007760A9" w:rsidP="008B6483">
      <w:r w:rsidRPr="001C5454">
        <w:t>Tom shared his experience in campaign groups and expressed a desire for a more collaborative approach, working positively with local councillors.</w:t>
      </w:r>
    </w:p>
    <w:p w14:paraId="40A92AA0" w14:textId="3CEC6BCF" w:rsidR="002031BE" w:rsidRPr="001C5454" w:rsidRDefault="007760A9" w:rsidP="008B6483">
      <w:r w:rsidRPr="001C5454">
        <w:t xml:space="preserve">There was a discussion on whether the Forum should be considered a "campaign group." Kim </w:t>
      </w:r>
      <w:r w:rsidR="00A86259">
        <w:t xml:space="preserve">said that we were – and </w:t>
      </w:r>
      <w:r w:rsidRPr="001C5454">
        <w:t>noted past</w:t>
      </w:r>
      <w:r w:rsidR="00A57464">
        <w:t xml:space="preserve"> and current</w:t>
      </w:r>
      <w:r w:rsidRPr="001C5454">
        <w:t xml:space="preserve"> community campaigns, while Jane emphasi</w:t>
      </w:r>
      <w:r w:rsidR="00A33D22">
        <w:t>s</w:t>
      </w:r>
      <w:r w:rsidRPr="001C5454">
        <w:t xml:space="preserve">ed the Forum’s role as a </w:t>
      </w:r>
      <w:r w:rsidR="00A86259">
        <w:t xml:space="preserve">constructive ‘friend’ </w:t>
      </w:r>
      <w:r w:rsidRPr="001C5454">
        <w:t>to the council.</w:t>
      </w:r>
      <w:r w:rsidR="00806EC8">
        <w:t xml:space="preserve"> </w:t>
      </w:r>
      <w:r w:rsidR="00A821E1">
        <w:t>C</w:t>
      </w:r>
      <w:r w:rsidR="002031BE" w:rsidRPr="002031BE">
        <w:t xml:space="preserve">entral to </w:t>
      </w:r>
      <w:r w:rsidR="001B4D29">
        <w:t xml:space="preserve">our </w:t>
      </w:r>
      <w:r w:rsidR="001B4D29" w:rsidRPr="002031BE">
        <w:t>mission</w:t>
      </w:r>
      <w:r w:rsidR="002031BE" w:rsidRPr="002031BE">
        <w:t xml:space="preserve"> is safeguarding </w:t>
      </w:r>
      <w:r w:rsidR="00A86259">
        <w:t>our</w:t>
      </w:r>
      <w:r w:rsidR="002031BE" w:rsidRPr="002031BE">
        <w:t xml:space="preserve"> reputation as a fair, honest, and constructive </w:t>
      </w:r>
      <w:r w:rsidR="00A821E1">
        <w:t>“</w:t>
      </w:r>
      <w:r w:rsidR="002031BE" w:rsidRPr="002031BE">
        <w:t>friend</w:t>
      </w:r>
      <w:r w:rsidR="00A821E1">
        <w:t>”</w:t>
      </w:r>
      <w:r w:rsidR="002031BE" w:rsidRPr="002031BE">
        <w:t xml:space="preserve"> to decision-makers, ensuring </w:t>
      </w:r>
      <w:r w:rsidR="00A86259">
        <w:t>we</w:t>
      </w:r>
      <w:r w:rsidR="002031BE" w:rsidRPr="002031BE">
        <w:t xml:space="preserve"> </w:t>
      </w:r>
      <w:r w:rsidR="001B4D29" w:rsidRPr="002031BE">
        <w:t>remain a</w:t>
      </w:r>
      <w:r w:rsidR="002031BE" w:rsidRPr="002031BE">
        <w:t xml:space="preserve"> trusted, ally </w:t>
      </w:r>
      <w:r w:rsidR="00A57464">
        <w:t xml:space="preserve">for the community </w:t>
      </w:r>
      <w:r w:rsidR="002031BE" w:rsidRPr="002031BE">
        <w:t>in all relevant areas.</w:t>
      </w:r>
    </w:p>
    <w:p w14:paraId="24ABDAC1" w14:textId="5B88764E" w:rsidR="007760A9" w:rsidRPr="001C5454" w:rsidRDefault="007760A9" w:rsidP="00E94A67">
      <w:r w:rsidRPr="001C5454">
        <w:t xml:space="preserve">The </w:t>
      </w:r>
      <w:r w:rsidR="00A33D22">
        <w:t xml:space="preserve">Forum’s </w:t>
      </w:r>
      <w:r w:rsidRPr="001C5454">
        <w:t>leadership team confirmed as:</w:t>
      </w:r>
      <w:r w:rsidR="000F06D6">
        <w:t xml:space="preserve"> </w:t>
      </w:r>
      <w:r w:rsidRPr="001C5454">
        <w:t>Co-chairs</w:t>
      </w:r>
      <w:r w:rsidR="000F06D6">
        <w:t xml:space="preserve"> (</w:t>
      </w:r>
      <w:r w:rsidRPr="001C5454">
        <w:t>Jane and Tom</w:t>
      </w:r>
      <w:r w:rsidR="000F06D6">
        <w:t xml:space="preserve">), </w:t>
      </w:r>
      <w:r w:rsidRPr="001C5454">
        <w:t>Secretary</w:t>
      </w:r>
      <w:r w:rsidR="000F06D6">
        <w:t xml:space="preserve"> (</w:t>
      </w:r>
      <w:r w:rsidRPr="001C5454">
        <w:t>Kim</w:t>
      </w:r>
      <w:r w:rsidR="000F06D6">
        <w:t>), T</w:t>
      </w:r>
      <w:r w:rsidRPr="001C5454">
        <w:t>reasurer</w:t>
      </w:r>
      <w:r w:rsidR="000F06D6">
        <w:t xml:space="preserve"> (</w:t>
      </w:r>
      <w:r w:rsidRPr="001C5454">
        <w:t>Noshir</w:t>
      </w:r>
      <w:r w:rsidR="000F06D6">
        <w:t xml:space="preserve">), </w:t>
      </w:r>
      <w:r w:rsidRPr="001C5454">
        <w:t>Administrator</w:t>
      </w:r>
      <w:r w:rsidR="00E94A67">
        <w:t xml:space="preserve"> (</w:t>
      </w:r>
      <w:r w:rsidRPr="001C5454">
        <w:t>Sophie</w:t>
      </w:r>
      <w:r w:rsidR="00E94A67">
        <w:t>).</w:t>
      </w:r>
      <w:r w:rsidR="00077BF2">
        <w:t xml:space="preserve"> </w:t>
      </w:r>
    </w:p>
    <w:p w14:paraId="10CD33DB" w14:textId="78E61ED6" w:rsidR="006934A1" w:rsidRPr="009516A6" w:rsidRDefault="007760A9" w:rsidP="009516A6">
      <w:r w:rsidRPr="001C5454">
        <w:t>A meeting will be scheduled over Christmas to further clarify roles.</w:t>
      </w:r>
    </w:p>
    <w:p w14:paraId="798A8A14" w14:textId="6ADED6F3" w:rsidR="00667964" w:rsidRPr="00723849" w:rsidRDefault="0019744A" w:rsidP="00723849">
      <w:pPr>
        <w:pStyle w:val="ListParagraph"/>
        <w:numPr>
          <w:ilvl w:val="0"/>
          <w:numId w:val="1"/>
        </w:numPr>
        <w:rPr>
          <w:b/>
          <w:bCs/>
        </w:rPr>
      </w:pPr>
      <w:r w:rsidRPr="00723849">
        <w:rPr>
          <w:b/>
          <w:bCs/>
        </w:rPr>
        <w:t>Minutes and Matters Arising</w:t>
      </w:r>
    </w:p>
    <w:p w14:paraId="31390E3A" w14:textId="77777777" w:rsidR="00FE1817" w:rsidRDefault="00756B29" w:rsidP="00FE1817">
      <w:r w:rsidRPr="001C5454">
        <w:t>Updates on ongoing actions</w:t>
      </w:r>
      <w:r w:rsidR="00C60DD8">
        <w:t xml:space="preserve"> from the last meeting</w:t>
      </w:r>
      <w:r w:rsidRPr="001C5454">
        <w:t xml:space="preserve">, skipping over those marked </w:t>
      </w:r>
      <w:r w:rsidR="00287879">
        <w:t>“</w:t>
      </w:r>
      <w:r w:rsidRPr="001C5454">
        <w:t>done</w:t>
      </w:r>
      <w:r w:rsidR="00A96568">
        <w:t>”</w:t>
      </w:r>
      <w:r w:rsidR="00FE1817">
        <w:t>:</w:t>
      </w:r>
    </w:p>
    <w:p w14:paraId="7806D601" w14:textId="5FD95FB2" w:rsidR="00422917" w:rsidRDefault="00624006" w:rsidP="00FE1817">
      <w:pPr>
        <w:pStyle w:val="ListParagraph"/>
        <w:numPr>
          <w:ilvl w:val="0"/>
          <w:numId w:val="18"/>
        </w:numPr>
      </w:pPr>
      <w:r>
        <w:t>V</w:t>
      </w:r>
      <w:r w:rsidR="00B55C62" w:rsidRPr="002B1A6A">
        <w:t xml:space="preserve">isibility </w:t>
      </w:r>
      <w:r w:rsidR="00F4060D">
        <w:t>o</w:t>
      </w:r>
      <w:r>
        <w:t>f signage</w:t>
      </w:r>
      <w:r w:rsidR="00A074FA">
        <w:t xml:space="preserve"> on</w:t>
      </w:r>
      <w:r w:rsidR="00F4060D">
        <w:t xml:space="preserve"> the Rosendale </w:t>
      </w:r>
      <w:r w:rsidR="00B55C62" w:rsidRPr="002B1A6A">
        <w:t>School Street</w:t>
      </w:r>
      <w:r w:rsidR="00A074FA">
        <w:t xml:space="preserve">: Tom confirmed that this is still work in progress and that he has been in contact with the Council to improve </w:t>
      </w:r>
      <w:r w:rsidR="005658DA">
        <w:t>visibility of signage.</w:t>
      </w:r>
    </w:p>
    <w:p w14:paraId="43893468" w14:textId="32B565B4" w:rsidR="005658DA" w:rsidRDefault="00CD56FE" w:rsidP="00422917">
      <w:pPr>
        <w:pStyle w:val="ListParagraph"/>
        <w:numPr>
          <w:ilvl w:val="0"/>
          <w:numId w:val="18"/>
        </w:numPr>
      </w:pPr>
      <w:r>
        <w:t xml:space="preserve">Transport issues relating to Gipsy Hill: Kim confirmed that information relating to Gipsy Hill and </w:t>
      </w:r>
      <w:r w:rsidR="00B07DEF">
        <w:t xml:space="preserve">transport </w:t>
      </w:r>
      <w:r w:rsidR="00E03D6F">
        <w:t>had been passed on to Friends of Gipsy Hill.</w:t>
      </w:r>
    </w:p>
    <w:p w14:paraId="5D5CB22C" w14:textId="5BEC058C" w:rsidR="00F50A2B" w:rsidRDefault="00F50A2B" w:rsidP="00422917">
      <w:pPr>
        <w:pStyle w:val="ListParagraph"/>
        <w:numPr>
          <w:ilvl w:val="0"/>
          <w:numId w:val="18"/>
        </w:numPr>
      </w:pPr>
      <w:r>
        <w:t xml:space="preserve">The Forum’s work on “Clean Air”: Kim confirmed that this action is </w:t>
      </w:r>
      <w:r w:rsidR="00A821E1">
        <w:t>pending,</w:t>
      </w:r>
      <w:r>
        <w:t xml:space="preserve"> and</w:t>
      </w:r>
      <w:r w:rsidR="00604CA1">
        <w:t xml:space="preserve"> she just has to find the previous Citizens Science data before sending the package to Odilon and Tom</w:t>
      </w:r>
      <w:r w:rsidR="00362E11">
        <w:t>.</w:t>
      </w:r>
    </w:p>
    <w:p w14:paraId="1D1A9307" w14:textId="54B9B0A6" w:rsidR="00362E11" w:rsidRDefault="00A821E1" w:rsidP="00422917">
      <w:pPr>
        <w:pStyle w:val="ListParagraph"/>
        <w:numPr>
          <w:ilvl w:val="0"/>
          <w:numId w:val="18"/>
        </w:numPr>
      </w:pPr>
      <w:r>
        <w:t xml:space="preserve">89 </w:t>
      </w:r>
      <w:r w:rsidR="00362E11">
        <w:t>Elder Road planning application</w:t>
      </w:r>
      <w:r>
        <w:t xml:space="preserve">: Anne </w:t>
      </w:r>
      <w:r w:rsidR="00362E11">
        <w:t xml:space="preserve">confirmed that this is a licensing issue and </w:t>
      </w:r>
      <w:r w:rsidR="00C56280">
        <w:t xml:space="preserve">to leave this with Lambeth Council. It was agreed that </w:t>
      </w:r>
      <w:r w:rsidR="008A6A24">
        <w:t>no action needed to be taken by Norwood Forum.</w:t>
      </w:r>
    </w:p>
    <w:p w14:paraId="63025D10" w14:textId="5893C867" w:rsidR="008A6A24" w:rsidRDefault="008A6A24" w:rsidP="002F0750">
      <w:pPr>
        <w:pStyle w:val="ListParagraph"/>
        <w:numPr>
          <w:ilvl w:val="0"/>
          <w:numId w:val="18"/>
        </w:numPr>
      </w:pPr>
      <w:r>
        <w:t>Adult gaming centre:</w:t>
      </w:r>
      <w:r w:rsidR="0064136F">
        <w:t xml:space="preserve"> Tim confirmed that</w:t>
      </w:r>
      <w:r w:rsidR="005827B1">
        <w:t xml:space="preserve"> </w:t>
      </w:r>
      <w:r w:rsidR="003D2514">
        <w:t xml:space="preserve">licensing has granted permission for this to open but has </w:t>
      </w:r>
      <w:r w:rsidR="00A821E1" w:rsidRPr="00A821E1">
        <w:t>limit</w:t>
      </w:r>
      <w:r w:rsidR="00A821E1">
        <w:t>ed</w:t>
      </w:r>
      <w:r w:rsidR="00A821E1" w:rsidRPr="00A821E1">
        <w:t xml:space="preserve"> operating hours to 8am-11pm</w:t>
      </w:r>
      <w:r w:rsidR="00A821E1">
        <w:t xml:space="preserve"> [rather than 24/7]</w:t>
      </w:r>
      <w:r w:rsidR="003D2514">
        <w:t>.</w:t>
      </w:r>
    </w:p>
    <w:p w14:paraId="645EF37B" w14:textId="488C8630" w:rsidR="00FB684B" w:rsidRDefault="00C30D34" w:rsidP="00EF31B4">
      <w:pPr>
        <w:pStyle w:val="ListParagraph"/>
        <w:numPr>
          <w:ilvl w:val="0"/>
          <w:numId w:val="18"/>
        </w:numPr>
      </w:pPr>
      <w:r>
        <w:lastRenderedPageBreak/>
        <w:t>Parent patrols</w:t>
      </w:r>
      <w:r w:rsidR="00A17D16">
        <w:t xml:space="preserve">, data on pupil muggings and </w:t>
      </w:r>
      <w:r w:rsidR="00012095">
        <w:t xml:space="preserve">the </w:t>
      </w:r>
      <w:r w:rsidR="00FA2D31">
        <w:t>action</w:t>
      </w:r>
      <w:r w:rsidR="0097648D">
        <w:t xml:space="preserve"> </w:t>
      </w:r>
      <w:r w:rsidR="00A17D16">
        <w:t xml:space="preserve">schools are taking on pupil safety outside school: </w:t>
      </w:r>
      <w:r w:rsidR="00AE0C61">
        <w:t xml:space="preserve">Philip </w:t>
      </w:r>
      <w:r w:rsidR="0092778A">
        <w:t xml:space="preserve">provided </w:t>
      </w:r>
      <w:r w:rsidR="007A2C77">
        <w:t>an update</w:t>
      </w:r>
      <w:r w:rsidR="007A2C77" w:rsidRPr="001C5454">
        <w:t xml:space="preserve"> on community safety, patrols and issues with volunteer involvement.</w:t>
      </w:r>
      <w:r w:rsidR="00D86E2C">
        <w:t xml:space="preserve"> </w:t>
      </w:r>
      <w:r w:rsidR="00B669EB">
        <w:t>Tom explained that he ha</w:t>
      </w:r>
      <w:r w:rsidR="00327E3C">
        <w:t>s been in contact with</w:t>
      </w:r>
      <w:r w:rsidR="00B669EB">
        <w:t xml:space="preserve"> Elm Green School to gain an understanding of their approach to child safety outside school and pupil muggings.</w:t>
      </w:r>
      <w:r w:rsidR="00FA2B04">
        <w:t xml:space="preserve"> </w:t>
      </w:r>
      <w:r w:rsidR="00604CA1">
        <w:t xml:space="preserve"> It was agreed that until we have information direct from a school on how they are handling this situation, the Forum </w:t>
      </w:r>
      <w:r w:rsidR="001B4D29">
        <w:t>won’t</w:t>
      </w:r>
      <w:r w:rsidR="00604CA1">
        <w:t xml:space="preserve"> be discussing what we might or might not do</w:t>
      </w:r>
    </w:p>
    <w:p w14:paraId="2289D764" w14:textId="368C9E4D" w:rsidR="00DF6900" w:rsidRDefault="00306271" w:rsidP="00DF6900">
      <w:pPr>
        <w:pStyle w:val="ListParagraph"/>
        <w:numPr>
          <w:ilvl w:val="0"/>
          <w:numId w:val="18"/>
        </w:numPr>
      </w:pPr>
      <w:r>
        <w:rPr>
          <w:b/>
          <w:bCs/>
        </w:rPr>
        <w:t>ACTION</w:t>
      </w:r>
      <w:r w:rsidR="00FA2B04" w:rsidRPr="00FB684B">
        <w:rPr>
          <w:b/>
          <w:bCs/>
        </w:rPr>
        <w:t>:</w:t>
      </w:r>
      <w:r w:rsidR="00FA2B04">
        <w:t xml:space="preserve"> </w:t>
      </w:r>
      <w:r w:rsidR="00742B2C">
        <w:t xml:space="preserve">Wait to hear back from Elm Green School to </w:t>
      </w:r>
      <w:r w:rsidR="00614BBD">
        <w:t>determine strategies for the Forum moving forward.</w:t>
      </w:r>
      <w:r w:rsidR="00A83527">
        <w:t xml:space="preserve"> Tom to provide an update at the next Forum meeting.</w:t>
      </w:r>
    </w:p>
    <w:p w14:paraId="5E1750C1" w14:textId="77777777" w:rsidR="00DF6900" w:rsidRPr="00DF6900" w:rsidRDefault="00DF6900" w:rsidP="00DF6900">
      <w:pPr>
        <w:pStyle w:val="ListParagraph"/>
      </w:pPr>
    </w:p>
    <w:p w14:paraId="6BB2CAA1" w14:textId="163B3B33" w:rsidR="00667964" w:rsidRPr="00DF6900" w:rsidRDefault="00667964" w:rsidP="00DF6900">
      <w:pPr>
        <w:pStyle w:val="ListParagraph"/>
        <w:numPr>
          <w:ilvl w:val="0"/>
          <w:numId w:val="1"/>
        </w:numPr>
      </w:pPr>
      <w:r w:rsidRPr="00DF6900">
        <w:rPr>
          <w:rFonts w:cstheme="minorHAnsi"/>
          <w:b/>
          <w:bCs/>
          <w:color w:val="222222"/>
          <w:shd w:val="clear" w:color="auto" w:fill="FFFFFF"/>
        </w:rPr>
        <w:t>Governance</w:t>
      </w:r>
    </w:p>
    <w:p w14:paraId="0E0D2F5E" w14:textId="33D2DEB9" w:rsidR="001B6686" w:rsidRDefault="00E221FD" w:rsidP="001B6686">
      <w:pPr>
        <w:spacing w:after="160" w:line="259" w:lineRule="auto"/>
      </w:pPr>
      <w:r w:rsidRPr="00226C06">
        <w:rPr>
          <w:rFonts w:cstheme="minorHAnsi"/>
          <w:color w:val="222222"/>
          <w:shd w:val="clear" w:color="auto" w:fill="FFFFFF"/>
        </w:rPr>
        <w:t>Conflict</w:t>
      </w:r>
      <w:r w:rsidR="00A821E1">
        <w:rPr>
          <w:rFonts w:cstheme="minorHAnsi"/>
          <w:color w:val="222222"/>
          <w:shd w:val="clear" w:color="auto" w:fill="FFFFFF"/>
        </w:rPr>
        <w:t>-</w:t>
      </w:r>
      <w:r w:rsidRPr="00226C06">
        <w:rPr>
          <w:rFonts w:cstheme="minorHAnsi"/>
          <w:color w:val="222222"/>
          <w:shd w:val="clear" w:color="auto" w:fill="FFFFFF"/>
        </w:rPr>
        <w:t>of</w:t>
      </w:r>
      <w:r w:rsidR="00A821E1">
        <w:rPr>
          <w:rFonts w:cstheme="minorHAnsi"/>
          <w:color w:val="222222"/>
          <w:shd w:val="clear" w:color="auto" w:fill="FFFFFF"/>
        </w:rPr>
        <w:t>-</w:t>
      </w:r>
      <w:r w:rsidRPr="00226C06">
        <w:rPr>
          <w:rFonts w:cstheme="minorHAnsi"/>
          <w:color w:val="222222"/>
          <w:shd w:val="clear" w:color="auto" w:fill="FFFFFF"/>
        </w:rPr>
        <w:t>Interest Policy and Declaration of Interest For</w:t>
      </w:r>
      <w:r>
        <w:rPr>
          <w:rFonts w:cstheme="minorHAnsi"/>
          <w:color w:val="222222"/>
          <w:shd w:val="clear" w:color="auto" w:fill="FFFFFF"/>
        </w:rPr>
        <w:t>m</w:t>
      </w:r>
      <w:r w:rsidR="0082300A">
        <w:rPr>
          <w:rFonts w:cstheme="minorHAnsi"/>
          <w:color w:val="222222"/>
          <w:shd w:val="clear" w:color="auto" w:fill="FFFFFF"/>
        </w:rPr>
        <w:t xml:space="preserve"> circulated to the Forum before the meeting for approval. Key points from the discussion:</w:t>
      </w:r>
    </w:p>
    <w:p w14:paraId="0A175E00" w14:textId="55F2EB08" w:rsidR="001B6686" w:rsidRDefault="004E2593" w:rsidP="001B6686">
      <w:pPr>
        <w:pStyle w:val="ListParagraph"/>
        <w:numPr>
          <w:ilvl w:val="0"/>
          <w:numId w:val="19"/>
        </w:numPr>
        <w:spacing w:after="160" w:line="259" w:lineRule="auto"/>
      </w:pPr>
      <w:r w:rsidRPr="00CE6897">
        <w:t xml:space="preserve">The previous discussion on </w:t>
      </w:r>
      <w:r w:rsidR="001864EC">
        <w:t xml:space="preserve">the Forum’s </w:t>
      </w:r>
      <w:r w:rsidRPr="00CE6897">
        <w:t>govern</w:t>
      </w:r>
      <w:r w:rsidR="001864EC">
        <w:t>ance</w:t>
      </w:r>
      <w:r w:rsidRPr="00CE6897">
        <w:t xml:space="preserve"> and updat</w:t>
      </w:r>
      <w:r w:rsidR="001864EC">
        <w:t>ing</w:t>
      </w:r>
      <w:r w:rsidRPr="00CE6897">
        <w:t xml:space="preserve"> the</w:t>
      </w:r>
      <w:r w:rsidR="005D6569">
        <w:t xml:space="preserve"> Forum’s</w:t>
      </w:r>
      <w:r w:rsidRPr="00CE6897">
        <w:t xml:space="preserve"> Constitution was revisited. The </w:t>
      </w:r>
      <w:r w:rsidR="00A821E1" w:rsidRPr="00CE6897">
        <w:t>focus</w:t>
      </w:r>
      <w:r w:rsidRPr="00CE6897">
        <w:t xml:space="preserve"> was on the </w:t>
      </w:r>
      <w:r w:rsidR="000A3FDB">
        <w:t>C</w:t>
      </w:r>
      <w:r w:rsidR="000A3FDB" w:rsidRPr="00CE6897">
        <w:t>onflict-of-Interest</w:t>
      </w:r>
      <w:r w:rsidRPr="00CE6897">
        <w:t xml:space="preserve"> policy, with feedback provided by Andrew</w:t>
      </w:r>
      <w:r w:rsidR="00A70421">
        <w:t>, Odilon</w:t>
      </w:r>
      <w:r w:rsidRPr="00CE6897">
        <w:t xml:space="preserve"> and Tom</w:t>
      </w:r>
      <w:r w:rsidR="00A821E1">
        <w:t>.</w:t>
      </w:r>
    </w:p>
    <w:p w14:paraId="043DB248" w14:textId="77777777" w:rsidR="00A821E1" w:rsidRDefault="004E2593" w:rsidP="00FC43CB">
      <w:pPr>
        <w:pStyle w:val="ListParagraph"/>
        <w:numPr>
          <w:ilvl w:val="0"/>
          <w:numId w:val="7"/>
        </w:numPr>
        <w:spacing w:after="160" w:line="259" w:lineRule="auto"/>
      </w:pPr>
      <w:r w:rsidRPr="00CE6897">
        <w:t xml:space="preserve">Two key changes were </w:t>
      </w:r>
      <w:r w:rsidR="00A821E1">
        <w:t>agreed</w:t>
      </w:r>
      <w:r w:rsidR="00A821E1" w:rsidRPr="00CE6897">
        <w:t xml:space="preserve"> in</w:t>
      </w:r>
      <w:r w:rsidRPr="00CE6897">
        <w:t xml:space="preserve"> the </w:t>
      </w:r>
      <w:r w:rsidR="000A3FDB">
        <w:t>C</w:t>
      </w:r>
      <w:r w:rsidR="000A3FDB" w:rsidRPr="00CE6897">
        <w:t>onflict-of-</w:t>
      </w:r>
      <w:r w:rsidR="000A3FDB">
        <w:t>I</w:t>
      </w:r>
      <w:r w:rsidR="000A3FDB" w:rsidRPr="00CE6897">
        <w:t>nterest</w:t>
      </w:r>
      <w:r w:rsidRPr="00CE6897">
        <w:t xml:space="preserve"> policy, including the limitation of public access and the requirement for members to declare only those interests that may create or could create a conflict in the future.</w:t>
      </w:r>
    </w:p>
    <w:p w14:paraId="73303947" w14:textId="4A6E4AF0" w:rsidR="008F66FE" w:rsidRPr="00CE6897" w:rsidRDefault="008F66FE" w:rsidP="00FC43CB">
      <w:pPr>
        <w:pStyle w:val="ListParagraph"/>
        <w:numPr>
          <w:ilvl w:val="0"/>
          <w:numId w:val="7"/>
        </w:numPr>
        <w:spacing w:after="160" w:line="259" w:lineRule="auto"/>
      </w:pPr>
      <w:r w:rsidRPr="00A821E1">
        <w:rPr>
          <w:b/>
          <w:bCs/>
        </w:rPr>
        <w:t>ACTION:</w:t>
      </w:r>
      <w:r>
        <w:t xml:space="preserve"> </w:t>
      </w:r>
      <w:r w:rsidRPr="001C5454">
        <w:t xml:space="preserve">Members agreed to submit the </w:t>
      </w:r>
      <w:r w:rsidR="00E62C16">
        <w:t>C</w:t>
      </w:r>
      <w:r w:rsidR="00E62C16" w:rsidRPr="001C5454">
        <w:t>onflict</w:t>
      </w:r>
      <w:r w:rsidR="00E62C16">
        <w:t>-of-Interest</w:t>
      </w:r>
      <w:r w:rsidRPr="001C5454">
        <w:t xml:space="preserve"> form by 31 December 2024.</w:t>
      </w:r>
    </w:p>
    <w:p w14:paraId="320F72F5" w14:textId="476BE0A1" w:rsidR="00703EFC" w:rsidRDefault="00703EFC" w:rsidP="00703EFC">
      <w:pPr>
        <w:spacing w:after="160" w:line="259" w:lineRule="auto"/>
      </w:pPr>
      <w:r>
        <w:t xml:space="preserve">Review of Constitution and </w:t>
      </w:r>
      <w:r w:rsidR="00D50C26">
        <w:t>p</w:t>
      </w:r>
      <w:r>
        <w:t xml:space="preserve">roposed </w:t>
      </w:r>
      <w:r w:rsidR="00D50C26">
        <w:t>c</w:t>
      </w:r>
      <w:r>
        <w:t>hanges</w:t>
      </w:r>
      <w:r w:rsidR="00D50C26">
        <w:t>:</w:t>
      </w:r>
    </w:p>
    <w:p w14:paraId="728314BD" w14:textId="77777777" w:rsidR="00E62C16" w:rsidRDefault="00703EFC">
      <w:pPr>
        <w:pStyle w:val="ListParagraph"/>
        <w:numPr>
          <w:ilvl w:val="0"/>
          <w:numId w:val="24"/>
        </w:numPr>
        <w:spacing w:after="160" w:line="259" w:lineRule="auto"/>
      </w:pPr>
      <w:r>
        <w:t>Members were encouraged to provide feedback on any changes or improvements that should be made to the Constitution by 31 December 2024.</w:t>
      </w:r>
    </w:p>
    <w:p w14:paraId="0794B97C" w14:textId="5FEBEC3B" w:rsidR="009572B0" w:rsidRDefault="00703EFC" w:rsidP="00703EFC">
      <w:pPr>
        <w:pStyle w:val="ListParagraph"/>
        <w:numPr>
          <w:ilvl w:val="0"/>
          <w:numId w:val="24"/>
        </w:numPr>
        <w:spacing w:after="160" w:line="259" w:lineRule="auto"/>
      </w:pPr>
      <w:r>
        <w:t xml:space="preserve">A proposal was made to clarify the process for how committee members should represent the </w:t>
      </w:r>
      <w:r w:rsidR="0089015E">
        <w:t>F</w:t>
      </w:r>
      <w:r>
        <w:t xml:space="preserve">orum, especially in terms of when to express personal views versus the </w:t>
      </w:r>
      <w:r w:rsidR="009572B0">
        <w:t>F</w:t>
      </w:r>
      <w:r>
        <w:t>orum’s official stance.</w:t>
      </w:r>
    </w:p>
    <w:p w14:paraId="727841A7" w14:textId="77777777" w:rsidR="009572B0" w:rsidRDefault="00703EFC" w:rsidP="00703EFC">
      <w:pPr>
        <w:pStyle w:val="ListParagraph"/>
        <w:numPr>
          <w:ilvl w:val="0"/>
          <w:numId w:val="24"/>
        </w:numPr>
        <w:spacing w:after="160" w:line="259" w:lineRule="auto"/>
      </w:pPr>
      <w:r>
        <w:t xml:space="preserve">It was agreed that members must use careful judgment when representing the </w:t>
      </w:r>
      <w:r w:rsidR="009572B0">
        <w:t>F</w:t>
      </w:r>
      <w:r>
        <w:t>orum and, if necessary, seek input from the committee or fellow subcommittee members to ensure consistency and alignment with the forum’s position.</w:t>
      </w:r>
    </w:p>
    <w:p w14:paraId="411C95DA" w14:textId="77777777" w:rsidR="009572B0" w:rsidRDefault="00703EFC" w:rsidP="00703EFC">
      <w:pPr>
        <w:pStyle w:val="ListParagraph"/>
        <w:numPr>
          <w:ilvl w:val="0"/>
          <w:numId w:val="24"/>
        </w:numPr>
        <w:spacing w:after="160" w:line="259" w:lineRule="auto"/>
      </w:pPr>
      <w:r>
        <w:t>In cases involving contentious issues, it was suggested that members bring these issues to the committee for discussion ahead of time.</w:t>
      </w:r>
    </w:p>
    <w:p w14:paraId="18BF2F2F" w14:textId="7803B3FB" w:rsidR="00703EFC" w:rsidRDefault="00703EFC" w:rsidP="00703EFC">
      <w:pPr>
        <w:pStyle w:val="ListParagraph"/>
        <w:numPr>
          <w:ilvl w:val="0"/>
          <w:numId w:val="24"/>
        </w:numPr>
        <w:spacing w:after="160" w:line="259" w:lineRule="auto"/>
      </w:pPr>
      <w:r w:rsidRPr="00306271">
        <w:rPr>
          <w:b/>
          <w:bCs/>
        </w:rPr>
        <w:t>ACTION:</w:t>
      </w:r>
      <w:r>
        <w:t xml:space="preserve"> Members are to provide feedback on the Constitution by 31 December 2024.</w:t>
      </w:r>
    </w:p>
    <w:p w14:paraId="1E3256B0" w14:textId="6139936D" w:rsidR="009572B0" w:rsidRDefault="009572B0" w:rsidP="00703EFC">
      <w:pPr>
        <w:pStyle w:val="ListParagraph"/>
        <w:numPr>
          <w:ilvl w:val="0"/>
          <w:numId w:val="24"/>
        </w:numPr>
        <w:spacing w:after="160" w:line="259" w:lineRule="auto"/>
      </w:pPr>
      <w:r w:rsidRPr="00306271">
        <w:rPr>
          <w:b/>
          <w:bCs/>
        </w:rPr>
        <w:t>ACTION:</w:t>
      </w:r>
      <w:r>
        <w:t xml:space="preserve"> Kim to incorporate comments and update the Constitution.</w:t>
      </w:r>
    </w:p>
    <w:p w14:paraId="11069EC7" w14:textId="132EFCAA" w:rsidR="00667964" w:rsidRDefault="006337B8" w:rsidP="00A821E1">
      <w:pPr>
        <w:spacing w:after="160" w:line="259" w:lineRule="auto"/>
        <w:rPr>
          <w:rFonts w:cstheme="minorHAnsi"/>
          <w:color w:val="222222"/>
          <w:shd w:val="clear" w:color="auto" w:fill="FFFFFF"/>
        </w:rPr>
      </w:pPr>
      <w:r>
        <w:rPr>
          <w:rFonts w:cstheme="minorHAnsi"/>
          <w:color w:val="222222"/>
          <w:shd w:val="clear" w:color="auto" w:fill="FFFFFF"/>
        </w:rPr>
        <w:t>New LFN Bid</w:t>
      </w:r>
      <w:r w:rsidR="005B67B7">
        <w:rPr>
          <w:rFonts w:cstheme="minorHAnsi"/>
          <w:color w:val="222222"/>
          <w:shd w:val="clear" w:color="auto" w:fill="FFFFFF"/>
        </w:rPr>
        <w:t>:</w:t>
      </w:r>
    </w:p>
    <w:p w14:paraId="1D9DE462" w14:textId="4EE78A8F" w:rsidR="00FE1817" w:rsidRDefault="00FE1817" w:rsidP="00FE1817">
      <w:pPr>
        <w:pStyle w:val="ListParagraph"/>
        <w:numPr>
          <w:ilvl w:val="0"/>
          <w:numId w:val="37"/>
        </w:numPr>
        <w:spacing w:after="160" w:line="259" w:lineRule="auto"/>
        <w:rPr>
          <w:rFonts w:cstheme="minorHAnsi"/>
          <w:color w:val="222222"/>
          <w:shd w:val="clear" w:color="auto" w:fill="FFFFFF"/>
        </w:rPr>
      </w:pPr>
      <w:r w:rsidRPr="00FE1817">
        <w:rPr>
          <w:rFonts w:cstheme="minorHAnsi"/>
          <w:color w:val="222222"/>
          <w:shd w:val="clear" w:color="auto" w:fill="FFFFFF"/>
        </w:rPr>
        <w:t>Kim gave a presentation at the meeting, which had been developed in collaboration with Jane and Noshir. The presentation was approved during the meeting.</w:t>
      </w:r>
    </w:p>
    <w:p w14:paraId="64E58175" w14:textId="77777777" w:rsidR="00FE1817" w:rsidRPr="00FE1817" w:rsidRDefault="00FE1817" w:rsidP="00FE1817">
      <w:pPr>
        <w:pStyle w:val="ListParagraph"/>
        <w:spacing w:after="160" w:line="259" w:lineRule="auto"/>
        <w:rPr>
          <w:rFonts w:cstheme="minorHAnsi"/>
          <w:color w:val="222222"/>
          <w:shd w:val="clear" w:color="auto" w:fill="FFFFFF"/>
        </w:rPr>
      </w:pPr>
    </w:p>
    <w:p w14:paraId="5651E6E6" w14:textId="188A813B" w:rsidR="00056B32" w:rsidRPr="000E45DC" w:rsidRDefault="00056B32" w:rsidP="000E45DC">
      <w:pPr>
        <w:pStyle w:val="ListParagraph"/>
        <w:numPr>
          <w:ilvl w:val="0"/>
          <w:numId w:val="1"/>
        </w:numPr>
        <w:rPr>
          <w:rFonts w:cstheme="minorHAnsi"/>
          <w:b/>
          <w:bCs/>
          <w:color w:val="222222"/>
          <w:shd w:val="clear" w:color="auto" w:fill="FFFFFF"/>
        </w:rPr>
      </w:pPr>
      <w:r w:rsidRPr="000E45DC">
        <w:rPr>
          <w:rFonts w:cstheme="minorHAnsi"/>
          <w:b/>
          <w:bCs/>
          <w:color w:val="222222"/>
          <w:shd w:val="clear" w:color="auto" w:fill="FFFFFF"/>
        </w:rPr>
        <w:t>Committee Activity</w:t>
      </w:r>
    </w:p>
    <w:p w14:paraId="62E57A1C" w14:textId="5B6AF82F" w:rsidR="000E45DC" w:rsidRDefault="000E45DC" w:rsidP="000E45DC">
      <w:pPr>
        <w:rPr>
          <w:rFonts w:cstheme="minorHAnsi"/>
          <w:color w:val="222222"/>
          <w:shd w:val="clear" w:color="auto" w:fill="FFFFFF"/>
        </w:rPr>
      </w:pPr>
      <w:r>
        <w:rPr>
          <w:rFonts w:cstheme="minorHAnsi"/>
          <w:color w:val="222222"/>
          <w:shd w:val="clear" w:color="auto" w:fill="FFFFFF"/>
        </w:rPr>
        <w:t xml:space="preserve">Nine </w:t>
      </w:r>
      <w:r w:rsidR="00F37C3C">
        <w:rPr>
          <w:rFonts w:cstheme="minorHAnsi"/>
          <w:color w:val="222222"/>
          <w:shd w:val="clear" w:color="auto" w:fill="FFFFFF"/>
        </w:rPr>
        <w:t>“Committee Activity” Reports circulated ahead of the meeting</w:t>
      </w:r>
      <w:r w:rsidR="001F620E">
        <w:rPr>
          <w:rFonts w:cstheme="minorHAnsi"/>
          <w:color w:val="222222"/>
          <w:shd w:val="clear" w:color="auto" w:fill="FFFFFF"/>
        </w:rPr>
        <w:t>, and verbal updates provided at the meeting.</w:t>
      </w:r>
    </w:p>
    <w:p w14:paraId="548F4FDC" w14:textId="2D6991EC" w:rsidR="00A1272B" w:rsidRPr="007958FE" w:rsidRDefault="00A1272B" w:rsidP="000E45DC">
      <w:pPr>
        <w:rPr>
          <w:rFonts w:cstheme="minorHAnsi"/>
          <w:b/>
          <w:bCs/>
          <w:color w:val="222222"/>
          <w:shd w:val="clear" w:color="auto" w:fill="FFFFFF"/>
        </w:rPr>
      </w:pPr>
      <w:r w:rsidRPr="007958FE">
        <w:rPr>
          <w:rFonts w:cstheme="minorHAnsi"/>
          <w:b/>
          <w:bCs/>
          <w:color w:val="222222"/>
          <w:shd w:val="clear" w:color="auto" w:fill="FFFFFF"/>
        </w:rPr>
        <w:t>Transport</w:t>
      </w:r>
      <w:r w:rsidR="008774BC" w:rsidRPr="007958FE">
        <w:rPr>
          <w:rFonts w:cstheme="minorHAnsi"/>
          <w:b/>
          <w:bCs/>
          <w:color w:val="222222"/>
          <w:shd w:val="clear" w:color="auto" w:fill="FFFFFF"/>
        </w:rPr>
        <w:t>:</w:t>
      </w:r>
    </w:p>
    <w:p w14:paraId="678A920F" w14:textId="4694B5FC" w:rsidR="008774BC" w:rsidRPr="00A4224E" w:rsidRDefault="00B336AD">
      <w:pPr>
        <w:pStyle w:val="ListParagraph"/>
        <w:numPr>
          <w:ilvl w:val="0"/>
          <w:numId w:val="25"/>
        </w:numPr>
        <w:rPr>
          <w:rFonts w:cstheme="minorHAnsi"/>
          <w:color w:val="222222"/>
          <w:shd w:val="clear" w:color="auto" w:fill="FFFFFF"/>
        </w:rPr>
      </w:pPr>
      <w:r w:rsidRPr="00A4224E">
        <w:rPr>
          <w:rFonts w:cstheme="minorHAnsi"/>
          <w:color w:val="222222"/>
          <w:shd w:val="clear" w:color="auto" w:fill="FFFFFF"/>
        </w:rPr>
        <w:lastRenderedPageBreak/>
        <w:t xml:space="preserve">Meeting confirmed with </w:t>
      </w:r>
      <w:r w:rsidR="0060139F" w:rsidRPr="00A4224E">
        <w:rPr>
          <w:rFonts w:cstheme="minorHAnsi"/>
          <w:color w:val="222222"/>
          <w:shd w:val="clear" w:color="auto" w:fill="FFFFFF"/>
        </w:rPr>
        <w:t xml:space="preserve">Councillor </w:t>
      </w:r>
      <w:r w:rsidRPr="00A4224E">
        <w:rPr>
          <w:rFonts w:cstheme="minorHAnsi"/>
          <w:color w:val="222222"/>
          <w:shd w:val="clear" w:color="auto" w:fill="FFFFFF"/>
        </w:rPr>
        <w:t xml:space="preserve">Rezina Chowdhury on </w:t>
      </w:r>
      <w:r w:rsidR="00D610C1" w:rsidRPr="00A4224E">
        <w:rPr>
          <w:rFonts w:cstheme="minorHAnsi"/>
          <w:color w:val="222222"/>
          <w:shd w:val="clear" w:color="auto" w:fill="FFFFFF"/>
        </w:rPr>
        <w:t xml:space="preserve">Thursday </w:t>
      </w:r>
      <w:r w:rsidRPr="00A4224E">
        <w:rPr>
          <w:rFonts w:cstheme="minorHAnsi"/>
          <w:color w:val="222222"/>
          <w:shd w:val="clear" w:color="auto" w:fill="FFFFFF"/>
        </w:rPr>
        <w:t>12</w:t>
      </w:r>
      <w:r w:rsidR="00D610C1" w:rsidRPr="00A4224E">
        <w:rPr>
          <w:rFonts w:cstheme="minorHAnsi"/>
          <w:color w:val="222222"/>
          <w:shd w:val="clear" w:color="auto" w:fill="FFFFFF"/>
        </w:rPr>
        <w:t xml:space="preserve"> December</w:t>
      </w:r>
      <w:r w:rsidR="001F486B" w:rsidRPr="00A4224E">
        <w:rPr>
          <w:rFonts w:cstheme="minorHAnsi"/>
          <w:color w:val="222222"/>
          <w:shd w:val="clear" w:color="auto" w:fill="FFFFFF"/>
        </w:rPr>
        <w:t xml:space="preserve"> to discuss </w:t>
      </w:r>
      <w:r w:rsidR="00680931" w:rsidRPr="00A4224E">
        <w:rPr>
          <w:rFonts w:cstheme="minorHAnsi"/>
          <w:color w:val="222222"/>
          <w:shd w:val="clear" w:color="auto" w:fill="FFFFFF"/>
        </w:rPr>
        <w:t>transport priorities</w:t>
      </w:r>
      <w:r w:rsidR="00282A68" w:rsidRPr="00A4224E">
        <w:rPr>
          <w:rFonts w:cstheme="minorHAnsi"/>
          <w:color w:val="222222"/>
          <w:shd w:val="clear" w:color="auto" w:fill="FFFFFF"/>
        </w:rPr>
        <w:t>. Key issues to be discussed include</w:t>
      </w:r>
      <w:r w:rsidR="006C5B11" w:rsidRPr="00A4224E">
        <w:rPr>
          <w:rFonts w:cstheme="minorHAnsi"/>
          <w:color w:val="222222"/>
          <w:shd w:val="clear" w:color="auto" w:fill="FFFFFF"/>
        </w:rPr>
        <w:t xml:space="preserve"> supporting the introduction of an Overground service in the area</w:t>
      </w:r>
      <w:r w:rsidR="00A4224E" w:rsidRPr="00A4224E">
        <w:rPr>
          <w:rFonts w:cstheme="minorHAnsi"/>
          <w:color w:val="222222"/>
          <w:shd w:val="clear" w:color="auto" w:fill="FFFFFF"/>
        </w:rPr>
        <w:t>, e</w:t>
      </w:r>
      <w:r w:rsidR="006C5B11" w:rsidRPr="00A4224E">
        <w:rPr>
          <w:rFonts w:cstheme="minorHAnsi"/>
          <w:color w:val="222222"/>
          <w:shd w:val="clear" w:color="auto" w:fill="FFFFFF"/>
        </w:rPr>
        <w:t>ncouraging the increased frequency of bus services</w:t>
      </w:r>
      <w:r w:rsidR="00A4224E" w:rsidRPr="00A4224E">
        <w:rPr>
          <w:rFonts w:cstheme="minorHAnsi"/>
          <w:color w:val="222222"/>
          <w:shd w:val="clear" w:color="auto" w:fill="FFFFFF"/>
        </w:rPr>
        <w:t>, i</w:t>
      </w:r>
      <w:r w:rsidR="006C5B11" w:rsidRPr="00A4224E">
        <w:rPr>
          <w:rFonts w:cstheme="minorHAnsi"/>
          <w:color w:val="222222"/>
          <w:shd w:val="clear" w:color="auto" w:fill="FFFFFF"/>
        </w:rPr>
        <w:t>mproving cycling infrastructure to support safer and more accessible cycling options</w:t>
      </w:r>
      <w:r w:rsidR="00A4224E" w:rsidRPr="00A4224E">
        <w:rPr>
          <w:rFonts w:cstheme="minorHAnsi"/>
          <w:color w:val="222222"/>
          <w:shd w:val="clear" w:color="auto" w:fill="FFFFFF"/>
        </w:rPr>
        <w:t xml:space="preserve">, </w:t>
      </w:r>
      <w:r w:rsidR="00A4224E">
        <w:rPr>
          <w:rFonts w:cstheme="minorHAnsi"/>
          <w:color w:val="222222"/>
          <w:shd w:val="clear" w:color="auto" w:fill="FFFFFF"/>
        </w:rPr>
        <w:t>a</w:t>
      </w:r>
      <w:r w:rsidR="006C5B11" w:rsidRPr="00A4224E">
        <w:rPr>
          <w:rFonts w:cstheme="minorHAnsi"/>
          <w:color w:val="222222"/>
          <w:shd w:val="clear" w:color="auto" w:fill="FFFFFF"/>
        </w:rPr>
        <w:t>ddressing road safety concerns outside The South London Theatre.</w:t>
      </w:r>
    </w:p>
    <w:p w14:paraId="1BFA9EDD" w14:textId="096032B9" w:rsidR="00FC4528" w:rsidRDefault="00FC4528" w:rsidP="00A153D9">
      <w:pPr>
        <w:pStyle w:val="ListParagraph"/>
        <w:numPr>
          <w:ilvl w:val="0"/>
          <w:numId w:val="25"/>
        </w:numPr>
        <w:rPr>
          <w:rFonts w:cstheme="minorHAnsi"/>
          <w:color w:val="222222"/>
          <w:shd w:val="clear" w:color="auto" w:fill="FFFFFF"/>
        </w:rPr>
      </w:pPr>
      <w:r w:rsidRPr="00C91364">
        <w:rPr>
          <w:rFonts w:cstheme="minorHAnsi"/>
          <w:b/>
          <w:bCs/>
          <w:color w:val="222222"/>
          <w:shd w:val="clear" w:color="auto" w:fill="FFFFFF"/>
        </w:rPr>
        <w:t>ACTION:</w:t>
      </w:r>
      <w:r w:rsidR="007928EA">
        <w:rPr>
          <w:rFonts w:cstheme="minorHAnsi"/>
          <w:color w:val="222222"/>
          <w:shd w:val="clear" w:color="auto" w:fill="FFFFFF"/>
        </w:rPr>
        <w:t xml:space="preserve"> </w:t>
      </w:r>
      <w:r w:rsidR="00793011">
        <w:rPr>
          <w:rFonts w:cstheme="minorHAnsi"/>
          <w:color w:val="222222"/>
          <w:shd w:val="clear" w:color="auto" w:fill="FFFFFF"/>
        </w:rPr>
        <w:t xml:space="preserve">Tom to </w:t>
      </w:r>
      <w:r w:rsidR="00A40B51">
        <w:rPr>
          <w:rFonts w:cstheme="minorHAnsi"/>
          <w:color w:val="222222"/>
          <w:shd w:val="clear" w:color="auto" w:fill="FFFFFF"/>
        </w:rPr>
        <w:t xml:space="preserve">share </w:t>
      </w:r>
      <w:r w:rsidR="00F20BC5">
        <w:rPr>
          <w:rFonts w:cstheme="minorHAnsi"/>
          <w:color w:val="222222"/>
          <w:shd w:val="clear" w:color="auto" w:fill="FFFFFF"/>
        </w:rPr>
        <w:t xml:space="preserve">the map </w:t>
      </w:r>
      <w:r w:rsidR="001B4D29">
        <w:rPr>
          <w:rFonts w:cstheme="minorHAnsi"/>
          <w:color w:val="222222"/>
          <w:shd w:val="clear" w:color="auto" w:fill="FFFFFF"/>
        </w:rPr>
        <w:t xml:space="preserve">of existing and proposed dockless bays </w:t>
      </w:r>
      <w:r w:rsidR="00F20BC5">
        <w:rPr>
          <w:rFonts w:cstheme="minorHAnsi"/>
          <w:color w:val="222222"/>
          <w:shd w:val="clear" w:color="auto" w:fill="FFFFFF"/>
        </w:rPr>
        <w:t>with the whole committee.</w:t>
      </w:r>
      <w:r>
        <w:rPr>
          <w:rFonts w:cstheme="minorHAnsi"/>
          <w:color w:val="222222"/>
          <w:shd w:val="clear" w:color="auto" w:fill="FFFFFF"/>
        </w:rPr>
        <w:t xml:space="preserve"> </w:t>
      </w:r>
    </w:p>
    <w:p w14:paraId="671BB7DD" w14:textId="28AF685E" w:rsidR="008774BC" w:rsidRPr="007958FE" w:rsidRDefault="00732C29" w:rsidP="000E45DC">
      <w:pPr>
        <w:rPr>
          <w:rFonts w:cstheme="minorHAnsi"/>
          <w:b/>
          <w:bCs/>
          <w:color w:val="222222"/>
          <w:shd w:val="clear" w:color="auto" w:fill="FFFFFF"/>
        </w:rPr>
      </w:pPr>
      <w:r w:rsidRPr="007958FE">
        <w:rPr>
          <w:rFonts w:cstheme="minorHAnsi"/>
          <w:b/>
          <w:bCs/>
          <w:color w:val="222222"/>
          <w:shd w:val="clear" w:color="auto" w:fill="FFFFFF"/>
        </w:rPr>
        <w:t>Thriving Norwood:</w:t>
      </w:r>
    </w:p>
    <w:p w14:paraId="78CBC68F" w14:textId="0848D98B" w:rsidR="00732C29" w:rsidRDefault="00732C29" w:rsidP="000E45DC">
      <w:pPr>
        <w:rPr>
          <w:rFonts w:cstheme="minorHAnsi"/>
          <w:color w:val="222222"/>
          <w:shd w:val="clear" w:color="auto" w:fill="FFFFFF"/>
        </w:rPr>
      </w:pPr>
      <w:r>
        <w:rPr>
          <w:rFonts w:cstheme="minorHAnsi"/>
          <w:color w:val="222222"/>
          <w:shd w:val="clear" w:color="auto" w:fill="FFFFFF"/>
        </w:rPr>
        <w:t>Congratulations</w:t>
      </w:r>
      <w:r w:rsidR="00336467">
        <w:rPr>
          <w:rFonts w:cstheme="minorHAnsi"/>
          <w:color w:val="222222"/>
          <w:shd w:val="clear" w:color="auto" w:fill="FFFFFF"/>
        </w:rPr>
        <w:t xml:space="preserve"> given</w:t>
      </w:r>
      <w:r>
        <w:rPr>
          <w:rFonts w:cstheme="minorHAnsi"/>
          <w:color w:val="222222"/>
          <w:shd w:val="clear" w:color="auto" w:fill="FFFFFF"/>
        </w:rPr>
        <w:t xml:space="preserve"> </w:t>
      </w:r>
      <w:r w:rsidR="00123259">
        <w:rPr>
          <w:rFonts w:cstheme="minorHAnsi"/>
          <w:color w:val="222222"/>
          <w:shd w:val="clear" w:color="auto" w:fill="FFFFFF"/>
        </w:rPr>
        <w:t>t</w:t>
      </w:r>
      <w:r w:rsidR="00772A77">
        <w:rPr>
          <w:rFonts w:cstheme="minorHAnsi"/>
          <w:color w:val="222222"/>
          <w:shd w:val="clear" w:color="auto" w:fill="FFFFFF"/>
        </w:rPr>
        <w:t>o the new Coordinator appointment.</w:t>
      </w:r>
    </w:p>
    <w:p w14:paraId="7C2D9CC2" w14:textId="22DF9677" w:rsidR="003D716D" w:rsidRPr="00336467" w:rsidRDefault="003D716D" w:rsidP="000E45DC">
      <w:pPr>
        <w:rPr>
          <w:rFonts w:cstheme="minorHAnsi"/>
          <w:b/>
          <w:bCs/>
          <w:color w:val="222222"/>
          <w:shd w:val="clear" w:color="auto" w:fill="FFFFFF"/>
        </w:rPr>
      </w:pPr>
      <w:r w:rsidRPr="00336467">
        <w:rPr>
          <w:rFonts w:cstheme="minorHAnsi"/>
          <w:b/>
          <w:bCs/>
          <w:color w:val="222222"/>
          <w:shd w:val="clear" w:color="auto" w:fill="FFFFFF"/>
        </w:rPr>
        <w:t>Small Gran</w:t>
      </w:r>
      <w:r w:rsidR="00123259">
        <w:rPr>
          <w:rFonts w:cstheme="minorHAnsi"/>
          <w:b/>
          <w:bCs/>
          <w:color w:val="222222"/>
          <w:shd w:val="clear" w:color="auto" w:fill="FFFFFF"/>
        </w:rPr>
        <w:t>t</w:t>
      </w:r>
      <w:r w:rsidRPr="00336467">
        <w:rPr>
          <w:rFonts w:cstheme="minorHAnsi"/>
          <w:b/>
          <w:bCs/>
          <w:color w:val="222222"/>
          <w:shd w:val="clear" w:color="auto" w:fill="FFFFFF"/>
        </w:rPr>
        <w:t>s Scheme:</w:t>
      </w:r>
    </w:p>
    <w:p w14:paraId="3E883860" w14:textId="442FB9CE" w:rsidR="003D716D" w:rsidRPr="00123259" w:rsidRDefault="003D716D" w:rsidP="00123259">
      <w:pPr>
        <w:pStyle w:val="ListParagraph"/>
        <w:numPr>
          <w:ilvl w:val="0"/>
          <w:numId w:val="34"/>
        </w:numPr>
        <w:rPr>
          <w:rFonts w:ascii="Calibri" w:hAnsi="Calibri" w:cs="Calibri"/>
        </w:rPr>
      </w:pPr>
      <w:r w:rsidRPr="00123259">
        <w:rPr>
          <w:rFonts w:cstheme="minorHAnsi"/>
          <w:color w:val="222222"/>
          <w:shd w:val="clear" w:color="auto" w:fill="FFFFFF"/>
        </w:rPr>
        <w:t xml:space="preserve">Odilon confirmed that </w:t>
      </w:r>
      <w:r w:rsidRPr="00123259">
        <w:rPr>
          <w:rFonts w:ascii="Calibri" w:hAnsi="Calibri" w:cs="Calibri"/>
        </w:rPr>
        <w:t xml:space="preserve">34 applications were </w:t>
      </w:r>
      <w:r w:rsidR="00336467" w:rsidRPr="00123259">
        <w:rPr>
          <w:rFonts w:ascii="Calibri" w:hAnsi="Calibri" w:cs="Calibri"/>
        </w:rPr>
        <w:t xml:space="preserve">received and nearly </w:t>
      </w:r>
      <w:r w:rsidRPr="00123259">
        <w:rPr>
          <w:rFonts w:ascii="Calibri" w:hAnsi="Calibri" w:cs="Calibri"/>
        </w:rPr>
        <w:t xml:space="preserve">all applied for the maximum amount </w:t>
      </w:r>
      <w:r w:rsidR="00C91364">
        <w:rPr>
          <w:rFonts w:ascii="Calibri" w:hAnsi="Calibri" w:cs="Calibri"/>
        </w:rPr>
        <w:t xml:space="preserve">of </w:t>
      </w:r>
      <w:r w:rsidRPr="00123259">
        <w:rPr>
          <w:rFonts w:ascii="Calibri" w:hAnsi="Calibri" w:cs="Calibri"/>
        </w:rPr>
        <w:t>£300.</w:t>
      </w:r>
    </w:p>
    <w:p w14:paraId="0EDC8FE0" w14:textId="2ED4C747" w:rsidR="003D716D" w:rsidRPr="00123259" w:rsidRDefault="00336467" w:rsidP="000E45DC">
      <w:pPr>
        <w:pStyle w:val="ListParagraph"/>
        <w:numPr>
          <w:ilvl w:val="0"/>
          <w:numId w:val="34"/>
        </w:numPr>
        <w:rPr>
          <w:rFonts w:ascii="Calibri" w:hAnsi="Calibri" w:cs="Calibri"/>
        </w:rPr>
      </w:pPr>
      <w:r w:rsidRPr="00C91364">
        <w:rPr>
          <w:rFonts w:ascii="Calibri" w:hAnsi="Calibri" w:cs="Calibri"/>
          <w:b/>
          <w:bCs/>
        </w:rPr>
        <w:t>ACTION:</w:t>
      </w:r>
      <w:r w:rsidRPr="00123259">
        <w:rPr>
          <w:rFonts w:ascii="Calibri" w:hAnsi="Calibri" w:cs="Calibri"/>
        </w:rPr>
        <w:t xml:space="preserve"> Sophie to share the details of the </w:t>
      </w:r>
      <w:r w:rsidR="00A821E1">
        <w:rPr>
          <w:rFonts w:ascii="Calibri" w:hAnsi="Calibri" w:cs="Calibri"/>
        </w:rPr>
        <w:t xml:space="preserve">winning </w:t>
      </w:r>
      <w:r w:rsidRPr="00123259">
        <w:rPr>
          <w:rFonts w:ascii="Calibri" w:hAnsi="Calibri" w:cs="Calibri"/>
        </w:rPr>
        <w:t xml:space="preserve">applications with the </w:t>
      </w:r>
      <w:r w:rsidR="00123259" w:rsidRPr="00123259">
        <w:rPr>
          <w:rFonts w:ascii="Calibri" w:hAnsi="Calibri" w:cs="Calibri"/>
        </w:rPr>
        <w:t>Committee</w:t>
      </w:r>
      <w:r w:rsidRPr="00123259">
        <w:rPr>
          <w:rFonts w:ascii="Calibri" w:hAnsi="Calibri" w:cs="Calibri"/>
        </w:rPr>
        <w:t>.</w:t>
      </w:r>
    </w:p>
    <w:p w14:paraId="613EDD11" w14:textId="77777777" w:rsidR="00671BE0" w:rsidRPr="003D716D" w:rsidRDefault="00671BE0" w:rsidP="00344F70">
      <w:pPr>
        <w:rPr>
          <w:rFonts w:cstheme="minorHAnsi"/>
          <w:b/>
          <w:bCs/>
          <w:color w:val="222222"/>
          <w:shd w:val="clear" w:color="auto" w:fill="FFFFFF"/>
        </w:rPr>
      </w:pPr>
      <w:r w:rsidRPr="003D716D">
        <w:rPr>
          <w:rFonts w:cstheme="minorHAnsi"/>
          <w:b/>
          <w:bCs/>
          <w:color w:val="222222"/>
          <w:shd w:val="clear" w:color="auto" w:fill="FFFFFF"/>
        </w:rPr>
        <w:t>Planning:</w:t>
      </w:r>
    </w:p>
    <w:p w14:paraId="77E19E63" w14:textId="5204C9E9" w:rsidR="00A86259" w:rsidRDefault="00344F70" w:rsidP="002B4EF7">
      <w:pPr>
        <w:pStyle w:val="ListParagraph"/>
        <w:numPr>
          <w:ilvl w:val="0"/>
          <w:numId w:val="27"/>
        </w:numPr>
        <w:rPr>
          <w:rFonts w:cstheme="minorHAnsi"/>
          <w:color w:val="222222"/>
          <w:shd w:val="clear" w:color="auto" w:fill="FFFFFF"/>
        </w:rPr>
      </w:pPr>
      <w:r w:rsidRPr="002B4EF7">
        <w:rPr>
          <w:rFonts w:cstheme="minorHAnsi"/>
          <w:color w:val="222222"/>
          <w:shd w:val="clear" w:color="auto" w:fill="FFFFFF"/>
        </w:rPr>
        <w:t>The Planning Subcommittee agreed to reflect on the overall role of the group and will present a proposal at the next meeting.</w:t>
      </w:r>
      <w:r w:rsidR="001B4D29">
        <w:rPr>
          <w:rFonts w:cstheme="minorHAnsi"/>
          <w:color w:val="222222"/>
          <w:shd w:val="clear" w:color="auto" w:fill="FFFFFF"/>
        </w:rPr>
        <w:t xml:space="preserve"> </w:t>
      </w:r>
      <w:r w:rsidR="001B4D29" w:rsidRPr="002B4EF7">
        <w:rPr>
          <w:rFonts w:cstheme="minorHAnsi"/>
          <w:color w:val="222222"/>
          <w:shd w:val="clear" w:color="auto" w:fill="FFFFFF"/>
        </w:rPr>
        <w:t>A discussion took place on whether the Forum should create a new Housing Subcommittee to specifically address housing-related matters.</w:t>
      </w:r>
      <w:r w:rsidR="001B4D29">
        <w:rPr>
          <w:rFonts w:cstheme="minorHAnsi"/>
          <w:color w:val="222222"/>
          <w:shd w:val="clear" w:color="auto" w:fill="FFFFFF"/>
        </w:rPr>
        <w:t xml:space="preserve"> </w:t>
      </w:r>
      <w:r w:rsidRPr="002B4EF7">
        <w:rPr>
          <w:rFonts w:cstheme="minorHAnsi"/>
          <w:color w:val="222222"/>
          <w:shd w:val="clear" w:color="auto" w:fill="FFFFFF"/>
        </w:rPr>
        <w:t>A discussion took place on whether the Forum should create a new Housing Subcommittee to specifically address housing-related matters.</w:t>
      </w:r>
      <w:r w:rsidR="00DD34B4">
        <w:rPr>
          <w:rFonts w:cstheme="minorHAnsi"/>
          <w:color w:val="222222"/>
          <w:shd w:val="clear" w:color="auto" w:fill="FFFFFF"/>
        </w:rPr>
        <w:t xml:space="preserve"> </w:t>
      </w:r>
    </w:p>
    <w:p w14:paraId="683762C2" w14:textId="4C3A692C" w:rsidR="00344F70" w:rsidRDefault="00DD34B4" w:rsidP="002B4EF7">
      <w:pPr>
        <w:pStyle w:val="ListParagraph"/>
        <w:numPr>
          <w:ilvl w:val="0"/>
          <w:numId w:val="27"/>
        </w:numPr>
        <w:rPr>
          <w:rFonts w:cstheme="minorHAnsi"/>
          <w:color w:val="222222"/>
          <w:shd w:val="clear" w:color="auto" w:fill="FFFFFF"/>
        </w:rPr>
      </w:pPr>
      <w:r>
        <w:rPr>
          <w:rFonts w:cstheme="minorHAnsi"/>
          <w:color w:val="222222"/>
          <w:shd w:val="clear" w:color="auto" w:fill="FFFFFF"/>
        </w:rPr>
        <w:t>It was noted that we don’t get information from Lambeth about licensing applications, even though Tim has tried to get this info on more than one occasion.</w:t>
      </w:r>
    </w:p>
    <w:p w14:paraId="7FE8154C" w14:textId="0AF9149D" w:rsidR="001B4D29" w:rsidRPr="002B4EF7" w:rsidRDefault="001B4D29" w:rsidP="002B4EF7">
      <w:pPr>
        <w:pStyle w:val="ListParagraph"/>
        <w:numPr>
          <w:ilvl w:val="0"/>
          <w:numId w:val="27"/>
        </w:numPr>
        <w:rPr>
          <w:rFonts w:cstheme="minorHAnsi"/>
          <w:color w:val="222222"/>
          <w:shd w:val="clear" w:color="auto" w:fill="FFFFFF"/>
        </w:rPr>
      </w:pPr>
      <w:r w:rsidRPr="001B4D29">
        <w:rPr>
          <w:rFonts w:cstheme="minorHAnsi"/>
          <w:b/>
          <w:bCs/>
          <w:color w:val="222222"/>
          <w:shd w:val="clear" w:color="auto" w:fill="FFFFFF"/>
        </w:rPr>
        <w:t>ACTION:</w:t>
      </w:r>
      <w:r>
        <w:rPr>
          <w:rFonts w:cstheme="minorHAnsi"/>
          <w:color w:val="222222"/>
          <w:shd w:val="clear" w:color="auto" w:fill="FFFFFF"/>
        </w:rPr>
        <w:t xml:space="preserve"> Tim will review the information we get from Lambeth regarding licensing and planning applications and will update the Committee at the next meeting. </w:t>
      </w:r>
    </w:p>
    <w:p w14:paraId="0717EFF9" w14:textId="6F06855E" w:rsidR="002776C5" w:rsidRPr="001C5454" w:rsidRDefault="002776C5" w:rsidP="00344F70">
      <w:pPr>
        <w:rPr>
          <w:rFonts w:cstheme="minorHAnsi"/>
          <w:b/>
          <w:bCs/>
          <w:color w:val="222222"/>
          <w:shd w:val="clear" w:color="auto" w:fill="FFFFFF"/>
        </w:rPr>
      </w:pPr>
      <w:r w:rsidRPr="001C5454">
        <w:rPr>
          <w:rFonts w:cstheme="minorHAnsi"/>
          <w:b/>
          <w:bCs/>
          <w:color w:val="222222"/>
          <w:shd w:val="clear" w:color="auto" w:fill="FFFFFF"/>
        </w:rPr>
        <w:t xml:space="preserve">Heritage and </w:t>
      </w:r>
      <w:r w:rsidR="0019349B">
        <w:rPr>
          <w:rFonts w:cstheme="minorHAnsi"/>
          <w:b/>
          <w:bCs/>
          <w:color w:val="222222"/>
          <w:shd w:val="clear" w:color="auto" w:fill="FFFFFF"/>
        </w:rPr>
        <w:t xml:space="preserve">West Norwood </w:t>
      </w:r>
      <w:r w:rsidRPr="001C5454">
        <w:rPr>
          <w:rFonts w:cstheme="minorHAnsi"/>
          <w:b/>
          <w:bCs/>
          <w:color w:val="222222"/>
          <w:shd w:val="clear" w:color="auto" w:fill="FFFFFF"/>
        </w:rPr>
        <w:t>Cemetery:</w:t>
      </w:r>
    </w:p>
    <w:p w14:paraId="76CC2357" w14:textId="20E9FDB4" w:rsidR="002776C5" w:rsidRPr="002B4EF7" w:rsidRDefault="002776C5" w:rsidP="002B4EF7">
      <w:pPr>
        <w:pStyle w:val="ListParagraph"/>
        <w:numPr>
          <w:ilvl w:val="0"/>
          <w:numId w:val="28"/>
        </w:numPr>
        <w:rPr>
          <w:rFonts w:cstheme="minorHAnsi"/>
          <w:color w:val="222222"/>
          <w:shd w:val="clear" w:color="auto" w:fill="FFFFFF"/>
        </w:rPr>
      </w:pPr>
      <w:r w:rsidRPr="002B4EF7">
        <w:rPr>
          <w:rFonts w:cstheme="minorHAnsi"/>
          <w:color w:val="222222"/>
          <w:shd w:val="clear" w:color="auto" w:fill="FFFFFF"/>
        </w:rPr>
        <w:t xml:space="preserve">Concerns were raised about changes to </w:t>
      </w:r>
      <w:r w:rsidR="00FD24C1">
        <w:rPr>
          <w:rFonts w:cstheme="minorHAnsi"/>
          <w:color w:val="222222"/>
          <w:shd w:val="clear" w:color="auto" w:fill="FFFFFF"/>
        </w:rPr>
        <w:t xml:space="preserve">the </w:t>
      </w:r>
      <w:r w:rsidRPr="002B4EF7">
        <w:rPr>
          <w:rFonts w:cstheme="minorHAnsi"/>
          <w:color w:val="222222"/>
          <w:shd w:val="clear" w:color="auto" w:fill="FFFFFF"/>
        </w:rPr>
        <w:t>conservation area</w:t>
      </w:r>
      <w:r w:rsidR="00245F64" w:rsidRPr="002B4EF7">
        <w:rPr>
          <w:rFonts w:cstheme="minorHAnsi"/>
          <w:color w:val="222222"/>
          <w:shd w:val="clear" w:color="auto" w:fill="FFFFFF"/>
        </w:rPr>
        <w:t xml:space="preserve"> in the Cemetery</w:t>
      </w:r>
      <w:r w:rsidRPr="002B4EF7">
        <w:rPr>
          <w:rFonts w:cstheme="minorHAnsi"/>
          <w:color w:val="222222"/>
          <w:shd w:val="clear" w:color="auto" w:fill="FFFFFF"/>
        </w:rPr>
        <w:t xml:space="preserve"> and potential loss of vegetation, </w:t>
      </w:r>
      <w:r w:rsidR="00FD24C1">
        <w:rPr>
          <w:rFonts w:cstheme="minorHAnsi"/>
          <w:color w:val="222222"/>
          <w:shd w:val="clear" w:color="auto" w:fill="FFFFFF"/>
        </w:rPr>
        <w:t xml:space="preserve">unclear if more </w:t>
      </w:r>
      <w:r w:rsidRPr="002B4EF7">
        <w:rPr>
          <w:rFonts w:cstheme="minorHAnsi"/>
          <w:color w:val="222222"/>
          <w:shd w:val="clear" w:color="auto" w:fill="FFFFFF"/>
        </w:rPr>
        <w:t xml:space="preserve">wildflowers </w:t>
      </w:r>
      <w:r w:rsidR="00FD24C1">
        <w:rPr>
          <w:rFonts w:cstheme="minorHAnsi"/>
          <w:color w:val="222222"/>
          <w:shd w:val="clear" w:color="auto" w:fill="FFFFFF"/>
        </w:rPr>
        <w:t>would be</w:t>
      </w:r>
      <w:r w:rsidRPr="002B4EF7">
        <w:rPr>
          <w:rFonts w:cstheme="minorHAnsi"/>
          <w:color w:val="222222"/>
          <w:shd w:val="clear" w:color="auto" w:fill="FFFFFF"/>
        </w:rPr>
        <w:t xml:space="preserve"> a positive outcome.</w:t>
      </w:r>
    </w:p>
    <w:p w14:paraId="55FB4E92" w14:textId="0A1531BB" w:rsidR="002776C5" w:rsidRPr="001C5454" w:rsidRDefault="002776C5" w:rsidP="002776C5">
      <w:pPr>
        <w:rPr>
          <w:rFonts w:cstheme="minorHAnsi"/>
          <w:b/>
          <w:bCs/>
          <w:color w:val="222222"/>
          <w:shd w:val="clear" w:color="auto" w:fill="FFFFFF"/>
        </w:rPr>
      </w:pPr>
      <w:r w:rsidRPr="001C5454">
        <w:rPr>
          <w:rFonts w:cstheme="minorHAnsi"/>
          <w:b/>
          <w:bCs/>
          <w:color w:val="222222"/>
          <w:shd w:val="clear" w:color="auto" w:fill="FFFFFF"/>
        </w:rPr>
        <w:t>Education:</w:t>
      </w:r>
    </w:p>
    <w:p w14:paraId="25021E38" w14:textId="5F642B9D" w:rsidR="002776C5" w:rsidRPr="005A165E" w:rsidRDefault="002776C5" w:rsidP="005A165E">
      <w:pPr>
        <w:pStyle w:val="ListParagraph"/>
        <w:numPr>
          <w:ilvl w:val="0"/>
          <w:numId w:val="28"/>
        </w:numPr>
        <w:rPr>
          <w:rFonts w:cstheme="minorHAnsi"/>
          <w:color w:val="222222"/>
          <w:shd w:val="clear" w:color="auto" w:fill="FFFFFF"/>
        </w:rPr>
      </w:pPr>
      <w:r w:rsidRPr="005A165E">
        <w:rPr>
          <w:rFonts w:cstheme="minorHAnsi"/>
          <w:color w:val="222222"/>
          <w:shd w:val="clear" w:color="auto" w:fill="FFFFFF"/>
        </w:rPr>
        <w:t xml:space="preserve">There was a mention of absenteeism in schools, with one in five children not attending regularly. </w:t>
      </w:r>
      <w:r w:rsidR="00DD34B4">
        <w:rPr>
          <w:rFonts w:cstheme="minorHAnsi"/>
          <w:color w:val="222222"/>
          <w:shd w:val="clear" w:color="auto" w:fill="FFFFFF"/>
        </w:rPr>
        <w:t xml:space="preserve">Odilon said that a large amount of this is due to illness, so the figures are not a real reflection. </w:t>
      </w:r>
      <w:r w:rsidRPr="005A165E">
        <w:rPr>
          <w:rFonts w:cstheme="minorHAnsi"/>
          <w:color w:val="222222"/>
          <w:shd w:val="clear" w:color="auto" w:fill="FFFFFF"/>
        </w:rPr>
        <w:t>Mental health and chronic illness were identified as contributing factors to the decline in school attendance.</w:t>
      </w:r>
    </w:p>
    <w:p w14:paraId="2710C7BD" w14:textId="7F8D386A" w:rsidR="005A165E" w:rsidRPr="005A165E" w:rsidRDefault="005A165E" w:rsidP="005A165E">
      <w:pPr>
        <w:pStyle w:val="ListParagraph"/>
        <w:numPr>
          <w:ilvl w:val="0"/>
          <w:numId w:val="28"/>
        </w:numPr>
        <w:rPr>
          <w:rFonts w:cstheme="minorHAnsi"/>
          <w:color w:val="222222"/>
          <w:shd w:val="clear" w:color="auto" w:fill="FFFFFF"/>
        </w:rPr>
      </w:pPr>
      <w:r w:rsidRPr="00C91364">
        <w:rPr>
          <w:rFonts w:cstheme="minorHAnsi"/>
          <w:b/>
          <w:bCs/>
          <w:color w:val="222222"/>
          <w:shd w:val="clear" w:color="auto" w:fill="FFFFFF"/>
        </w:rPr>
        <w:t>ACTION:</w:t>
      </w:r>
      <w:r>
        <w:rPr>
          <w:rFonts w:cstheme="minorHAnsi"/>
          <w:color w:val="222222"/>
          <w:shd w:val="clear" w:color="auto" w:fill="FFFFFF"/>
        </w:rPr>
        <w:t xml:space="preserve"> Philip to share data on absenteeism</w:t>
      </w:r>
      <w:r w:rsidR="000D42F9">
        <w:rPr>
          <w:rFonts w:cstheme="minorHAnsi"/>
          <w:color w:val="222222"/>
          <w:shd w:val="clear" w:color="auto" w:fill="FFFFFF"/>
        </w:rPr>
        <w:t xml:space="preserve"> at school.</w:t>
      </w:r>
    </w:p>
    <w:p w14:paraId="6CEA1C16" w14:textId="234E067F" w:rsidR="002776C5" w:rsidRPr="001C5454" w:rsidRDefault="00FD24C1" w:rsidP="002776C5">
      <w:pPr>
        <w:rPr>
          <w:rFonts w:cstheme="minorHAnsi"/>
          <w:b/>
          <w:bCs/>
          <w:color w:val="222222"/>
          <w:shd w:val="clear" w:color="auto" w:fill="FFFFFF"/>
        </w:rPr>
      </w:pPr>
      <w:r>
        <w:rPr>
          <w:rFonts w:cstheme="minorHAnsi"/>
          <w:b/>
          <w:bCs/>
          <w:color w:val="222222"/>
          <w:shd w:val="clear" w:color="auto" w:fill="FFFFFF"/>
        </w:rPr>
        <w:t xml:space="preserve">Norwood </w:t>
      </w:r>
      <w:r w:rsidR="002776C5" w:rsidRPr="001C5454">
        <w:rPr>
          <w:rFonts w:cstheme="minorHAnsi"/>
          <w:b/>
          <w:bCs/>
          <w:color w:val="222222"/>
          <w:shd w:val="clear" w:color="auto" w:fill="FFFFFF"/>
        </w:rPr>
        <w:t>Community Safety Partnership (CSP):</w:t>
      </w:r>
    </w:p>
    <w:p w14:paraId="6C445D11" w14:textId="13D9A238" w:rsidR="002776C5" w:rsidRDefault="00FD24C1" w:rsidP="000D42F9">
      <w:pPr>
        <w:pStyle w:val="ListParagraph"/>
        <w:numPr>
          <w:ilvl w:val="0"/>
          <w:numId w:val="29"/>
        </w:numPr>
        <w:rPr>
          <w:rFonts w:cstheme="minorHAnsi"/>
          <w:color w:val="222222"/>
          <w:shd w:val="clear" w:color="auto" w:fill="FFFFFF"/>
        </w:rPr>
      </w:pPr>
      <w:r>
        <w:rPr>
          <w:rFonts w:cstheme="minorHAnsi"/>
          <w:color w:val="222222"/>
          <w:shd w:val="clear" w:color="auto" w:fill="FFFFFF"/>
        </w:rPr>
        <w:t xml:space="preserve">Following a meeting between Jane, Kim and Philip it has been agreed that </w:t>
      </w:r>
      <w:r w:rsidR="002776C5" w:rsidRPr="000D42F9">
        <w:rPr>
          <w:rFonts w:cstheme="minorHAnsi"/>
          <w:color w:val="222222"/>
          <w:shd w:val="clear" w:color="auto" w:fill="FFFFFF"/>
        </w:rPr>
        <w:t xml:space="preserve">Norwood Forum </w:t>
      </w:r>
      <w:r w:rsidR="00DD34B4">
        <w:rPr>
          <w:rFonts w:cstheme="minorHAnsi"/>
          <w:color w:val="222222"/>
          <w:shd w:val="clear" w:color="auto" w:fill="FFFFFF"/>
        </w:rPr>
        <w:t xml:space="preserve">would </w:t>
      </w:r>
      <w:r w:rsidR="00DD34B4" w:rsidRPr="000D42F9">
        <w:rPr>
          <w:rFonts w:cstheme="minorHAnsi"/>
          <w:color w:val="222222"/>
          <w:shd w:val="clear" w:color="auto" w:fill="FFFFFF"/>
        </w:rPr>
        <w:t>no</w:t>
      </w:r>
      <w:r w:rsidR="002776C5" w:rsidRPr="000D42F9">
        <w:rPr>
          <w:rFonts w:cstheme="minorHAnsi"/>
          <w:color w:val="222222"/>
          <w:shd w:val="clear" w:color="auto" w:fill="FFFFFF"/>
        </w:rPr>
        <w:t xml:space="preserve"> longer co-host the </w:t>
      </w:r>
      <w:r>
        <w:rPr>
          <w:rFonts w:cstheme="minorHAnsi"/>
          <w:color w:val="222222"/>
          <w:shd w:val="clear" w:color="auto" w:fill="FFFFFF"/>
        </w:rPr>
        <w:t>N</w:t>
      </w:r>
      <w:r w:rsidR="002776C5" w:rsidRPr="000D42F9">
        <w:rPr>
          <w:rFonts w:cstheme="minorHAnsi"/>
          <w:color w:val="222222"/>
          <w:shd w:val="clear" w:color="auto" w:fill="FFFFFF"/>
        </w:rPr>
        <w:t>CSP due to the lack of direct accountability</w:t>
      </w:r>
      <w:r w:rsidR="00034954">
        <w:rPr>
          <w:rFonts w:cstheme="minorHAnsi"/>
          <w:color w:val="222222"/>
          <w:shd w:val="clear" w:color="auto" w:fill="FFFFFF"/>
        </w:rPr>
        <w:t xml:space="preserve"> and concerns about </w:t>
      </w:r>
      <w:r w:rsidR="00731F23">
        <w:rPr>
          <w:rFonts w:cstheme="minorHAnsi"/>
          <w:color w:val="222222"/>
          <w:shd w:val="clear" w:color="auto" w:fill="FFFFFF"/>
        </w:rPr>
        <w:t>managing data</w:t>
      </w:r>
      <w:r w:rsidR="002776C5" w:rsidRPr="000D42F9">
        <w:rPr>
          <w:rFonts w:cstheme="minorHAnsi"/>
          <w:color w:val="222222"/>
          <w:shd w:val="clear" w:color="auto" w:fill="FFFFFF"/>
        </w:rPr>
        <w:t xml:space="preserve">. </w:t>
      </w:r>
      <w:r w:rsidR="008C0452">
        <w:rPr>
          <w:rFonts w:cstheme="minorHAnsi"/>
          <w:color w:val="222222"/>
          <w:shd w:val="clear" w:color="auto" w:fill="FFFFFF"/>
        </w:rPr>
        <w:t xml:space="preserve"> Community safety remains an important area to the </w:t>
      </w:r>
      <w:r w:rsidR="001B4D29">
        <w:rPr>
          <w:rFonts w:cstheme="minorHAnsi"/>
          <w:color w:val="222222"/>
          <w:shd w:val="clear" w:color="auto" w:fill="FFFFFF"/>
        </w:rPr>
        <w:t>Forum,</w:t>
      </w:r>
      <w:r w:rsidR="008C0452">
        <w:rPr>
          <w:rFonts w:cstheme="minorHAnsi"/>
          <w:color w:val="222222"/>
          <w:shd w:val="clear" w:color="auto" w:fill="FFFFFF"/>
        </w:rPr>
        <w:t xml:space="preserve"> and we </w:t>
      </w:r>
      <w:r w:rsidR="008C0452">
        <w:rPr>
          <w:rFonts w:cstheme="minorHAnsi"/>
          <w:color w:val="222222"/>
          <w:shd w:val="clear" w:color="auto" w:fill="FFFFFF"/>
        </w:rPr>
        <w:lastRenderedPageBreak/>
        <w:t>hope to send a committee member regularly to each of the four Safer Neighbourhood Panels in our area to strengthen our communications with the Police.</w:t>
      </w:r>
    </w:p>
    <w:p w14:paraId="53A411A8" w14:textId="6E9BEC05" w:rsidR="003029CC" w:rsidRPr="000D42F9" w:rsidRDefault="003029CC" w:rsidP="000D42F9">
      <w:pPr>
        <w:pStyle w:val="ListParagraph"/>
        <w:numPr>
          <w:ilvl w:val="0"/>
          <w:numId w:val="29"/>
        </w:numPr>
        <w:rPr>
          <w:rFonts w:cstheme="minorHAnsi"/>
          <w:color w:val="222222"/>
          <w:shd w:val="clear" w:color="auto" w:fill="FFFFFF"/>
        </w:rPr>
      </w:pPr>
      <w:r w:rsidRPr="00C91364">
        <w:rPr>
          <w:rFonts w:cstheme="minorHAnsi"/>
          <w:b/>
          <w:bCs/>
          <w:color w:val="222222"/>
          <w:shd w:val="clear" w:color="auto" w:fill="FFFFFF"/>
        </w:rPr>
        <w:t>ACTION:</w:t>
      </w:r>
      <w:r>
        <w:rPr>
          <w:rFonts w:cstheme="minorHAnsi"/>
          <w:color w:val="222222"/>
          <w:shd w:val="clear" w:color="auto" w:fill="FFFFFF"/>
        </w:rPr>
        <w:t xml:space="preserve"> </w:t>
      </w:r>
      <w:r w:rsidR="00927219" w:rsidRPr="00927219">
        <w:rPr>
          <w:rFonts w:cstheme="minorHAnsi"/>
          <w:color w:val="222222"/>
          <w:shd w:val="clear" w:color="auto" w:fill="FFFFFF"/>
        </w:rPr>
        <w:t xml:space="preserve">Philip, </w:t>
      </w:r>
      <w:r w:rsidR="00FD24C1">
        <w:rPr>
          <w:rFonts w:cstheme="minorHAnsi"/>
          <w:color w:val="222222"/>
          <w:shd w:val="clear" w:color="auto" w:fill="FFFFFF"/>
        </w:rPr>
        <w:t>Jane</w:t>
      </w:r>
      <w:r w:rsidR="00927219" w:rsidRPr="00927219">
        <w:rPr>
          <w:rFonts w:cstheme="minorHAnsi"/>
          <w:color w:val="222222"/>
          <w:shd w:val="clear" w:color="auto" w:fill="FFFFFF"/>
        </w:rPr>
        <w:t xml:space="preserve">, and Kim will agree on the wording to be used in any communications regarding the ending of the Forum’s partnership with </w:t>
      </w:r>
      <w:r w:rsidR="00FD24C1">
        <w:rPr>
          <w:rFonts w:cstheme="minorHAnsi"/>
          <w:color w:val="222222"/>
          <w:shd w:val="clear" w:color="auto" w:fill="FFFFFF"/>
        </w:rPr>
        <w:t>N</w:t>
      </w:r>
      <w:r w:rsidR="00927219" w:rsidRPr="00927219">
        <w:rPr>
          <w:rFonts w:cstheme="minorHAnsi"/>
          <w:color w:val="222222"/>
          <w:shd w:val="clear" w:color="auto" w:fill="FFFFFF"/>
        </w:rPr>
        <w:t>CSP.</w:t>
      </w:r>
      <w:r w:rsidR="00927219">
        <w:rPr>
          <w:rFonts w:cstheme="minorHAnsi"/>
          <w:color w:val="222222"/>
          <w:shd w:val="clear" w:color="auto" w:fill="FFFFFF"/>
        </w:rPr>
        <w:t xml:space="preserve"> </w:t>
      </w:r>
    </w:p>
    <w:p w14:paraId="7674CD44" w14:textId="48E44151" w:rsidR="00D51516" w:rsidRPr="00123259" w:rsidRDefault="00D51516" w:rsidP="002776C5">
      <w:pPr>
        <w:rPr>
          <w:rFonts w:cstheme="minorHAnsi"/>
          <w:b/>
          <w:bCs/>
          <w:color w:val="222222"/>
          <w:shd w:val="clear" w:color="auto" w:fill="FFFFFF"/>
        </w:rPr>
      </w:pPr>
      <w:r w:rsidRPr="00123259">
        <w:rPr>
          <w:rFonts w:cstheme="minorHAnsi"/>
          <w:b/>
          <w:bCs/>
          <w:color w:val="222222"/>
          <w:shd w:val="clear" w:color="auto" w:fill="FFFFFF"/>
        </w:rPr>
        <w:t>Lambeth Local History Forum:</w:t>
      </w:r>
    </w:p>
    <w:p w14:paraId="27D02A90" w14:textId="63821024" w:rsidR="00793EA8" w:rsidRPr="00793EA8" w:rsidRDefault="00793EA8" w:rsidP="00793EA8">
      <w:pPr>
        <w:pStyle w:val="ListParagraph"/>
        <w:numPr>
          <w:ilvl w:val="0"/>
          <w:numId w:val="30"/>
        </w:numPr>
        <w:rPr>
          <w:rFonts w:cstheme="minorHAnsi"/>
          <w:color w:val="222222"/>
          <w:shd w:val="clear" w:color="auto" w:fill="FFFFFF"/>
        </w:rPr>
      </w:pPr>
      <w:r w:rsidRPr="00793EA8">
        <w:rPr>
          <w:rFonts w:cstheme="minorHAnsi"/>
          <w:color w:val="222222"/>
          <w:shd w:val="clear" w:color="auto" w:fill="FFFFFF"/>
        </w:rPr>
        <w:t>Tim asked the Forum if anyone would like to organise a walk for LLLF, but no one volunteered.</w:t>
      </w:r>
    </w:p>
    <w:p w14:paraId="367B837F" w14:textId="77777777" w:rsidR="00793EA8" w:rsidRPr="00793EA8" w:rsidRDefault="00793EA8" w:rsidP="00793EA8">
      <w:pPr>
        <w:pStyle w:val="ListParagraph"/>
        <w:numPr>
          <w:ilvl w:val="0"/>
          <w:numId w:val="30"/>
        </w:numPr>
        <w:rPr>
          <w:rFonts w:cstheme="minorHAnsi"/>
          <w:color w:val="222222"/>
          <w:shd w:val="clear" w:color="auto" w:fill="FFFFFF"/>
        </w:rPr>
      </w:pPr>
      <w:r w:rsidRPr="00793EA8">
        <w:rPr>
          <w:rFonts w:cstheme="minorHAnsi"/>
          <w:color w:val="222222"/>
          <w:shd w:val="clear" w:color="auto" w:fill="FFFFFF"/>
        </w:rPr>
        <w:t>Tim also advised that the LLLF brochure was changing format.</w:t>
      </w:r>
    </w:p>
    <w:p w14:paraId="1F0084F0" w14:textId="0BD4867B" w:rsidR="002776C5" w:rsidRPr="00123259" w:rsidRDefault="002776C5" w:rsidP="00793EA8">
      <w:pPr>
        <w:rPr>
          <w:rFonts w:cstheme="minorHAnsi"/>
          <w:b/>
          <w:bCs/>
          <w:color w:val="222222"/>
          <w:shd w:val="clear" w:color="auto" w:fill="FFFFFF"/>
        </w:rPr>
      </w:pPr>
      <w:r w:rsidRPr="00123259">
        <w:rPr>
          <w:rFonts w:cstheme="minorHAnsi"/>
          <w:b/>
          <w:bCs/>
          <w:color w:val="222222"/>
          <w:shd w:val="clear" w:color="auto" w:fill="FFFFFF"/>
        </w:rPr>
        <w:t xml:space="preserve">Representation </w:t>
      </w:r>
      <w:r w:rsidR="00793EA8" w:rsidRPr="00123259">
        <w:rPr>
          <w:rFonts w:cstheme="minorHAnsi"/>
          <w:b/>
          <w:bCs/>
          <w:color w:val="222222"/>
          <w:shd w:val="clear" w:color="auto" w:fill="FFFFFF"/>
        </w:rPr>
        <w:t>on</w:t>
      </w:r>
      <w:r w:rsidRPr="00123259">
        <w:rPr>
          <w:rFonts w:cstheme="minorHAnsi"/>
          <w:b/>
          <w:bCs/>
          <w:color w:val="222222"/>
          <w:shd w:val="clear" w:color="auto" w:fill="FFFFFF"/>
        </w:rPr>
        <w:t xml:space="preserve"> </w:t>
      </w:r>
      <w:r w:rsidR="00574EDD" w:rsidRPr="00123259">
        <w:rPr>
          <w:rFonts w:cstheme="minorHAnsi"/>
          <w:b/>
          <w:bCs/>
          <w:color w:val="222222"/>
          <w:shd w:val="clear" w:color="auto" w:fill="FFFFFF"/>
        </w:rPr>
        <w:t>c</w:t>
      </w:r>
      <w:r w:rsidRPr="00123259">
        <w:rPr>
          <w:rFonts w:cstheme="minorHAnsi"/>
          <w:b/>
          <w:bCs/>
          <w:color w:val="222222"/>
          <w:shd w:val="clear" w:color="auto" w:fill="FFFFFF"/>
        </w:rPr>
        <w:t xml:space="preserve">ommunity </w:t>
      </w:r>
      <w:r w:rsidR="00574EDD" w:rsidRPr="00123259">
        <w:rPr>
          <w:rFonts w:cstheme="minorHAnsi"/>
          <w:b/>
          <w:bCs/>
          <w:color w:val="222222"/>
          <w:shd w:val="clear" w:color="auto" w:fill="FFFFFF"/>
        </w:rPr>
        <w:t>g</w:t>
      </w:r>
      <w:r w:rsidRPr="00123259">
        <w:rPr>
          <w:rFonts w:cstheme="minorHAnsi"/>
          <w:b/>
          <w:bCs/>
          <w:color w:val="222222"/>
          <w:shd w:val="clear" w:color="auto" w:fill="FFFFFF"/>
        </w:rPr>
        <w:t>roups:</w:t>
      </w:r>
    </w:p>
    <w:p w14:paraId="2E199B54" w14:textId="061A636F" w:rsidR="00314760" w:rsidRPr="00574EDD" w:rsidRDefault="00314760" w:rsidP="00314760">
      <w:pPr>
        <w:pStyle w:val="ListParagraph"/>
        <w:numPr>
          <w:ilvl w:val="0"/>
          <w:numId w:val="31"/>
        </w:numPr>
        <w:rPr>
          <w:rFonts w:cstheme="minorHAnsi"/>
          <w:color w:val="222222"/>
          <w:shd w:val="clear" w:color="auto" w:fill="FFFFFF"/>
        </w:rPr>
      </w:pPr>
      <w:r w:rsidRPr="00574EDD">
        <w:rPr>
          <w:rFonts w:cstheme="minorHAnsi"/>
          <w:color w:val="222222"/>
          <w:shd w:val="clear" w:color="auto" w:fill="FFFFFF"/>
        </w:rPr>
        <w:t>There was an effort to assign Forum members to represent the Forum on various community groups. The group reviewed the list of responsibilities and called for volunteers to take on these roles.</w:t>
      </w:r>
    </w:p>
    <w:p w14:paraId="2768B2FE" w14:textId="43CEB533" w:rsidR="00314760" w:rsidRPr="00574EDD" w:rsidRDefault="00314760" w:rsidP="00314760">
      <w:pPr>
        <w:pStyle w:val="ListParagraph"/>
        <w:numPr>
          <w:ilvl w:val="0"/>
          <w:numId w:val="31"/>
        </w:numPr>
        <w:rPr>
          <w:rFonts w:cstheme="minorHAnsi"/>
          <w:color w:val="222222"/>
          <w:shd w:val="clear" w:color="auto" w:fill="FFFFFF"/>
        </w:rPr>
      </w:pPr>
      <w:r w:rsidRPr="00574EDD">
        <w:rPr>
          <w:rFonts w:cstheme="minorHAnsi"/>
          <w:color w:val="222222"/>
          <w:shd w:val="clear" w:color="auto" w:fill="FFFFFF"/>
        </w:rPr>
        <w:t>Tom agreed to be the Forum’s lead on parks.</w:t>
      </w:r>
    </w:p>
    <w:p w14:paraId="73ABD584" w14:textId="1A806427" w:rsidR="00314760" w:rsidRPr="00314760" w:rsidRDefault="00314760" w:rsidP="00314760">
      <w:pPr>
        <w:pStyle w:val="ListParagraph"/>
        <w:numPr>
          <w:ilvl w:val="0"/>
          <w:numId w:val="31"/>
        </w:numPr>
        <w:rPr>
          <w:rFonts w:cstheme="minorHAnsi"/>
          <w:color w:val="222222"/>
          <w:shd w:val="clear" w:color="auto" w:fill="FFFFFF"/>
        </w:rPr>
      </w:pPr>
      <w:r w:rsidRPr="00314760">
        <w:rPr>
          <w:rFonts w:cstheme="minorHAnsi"/>
          <w:b/>
          <w:bCs/>
          <w:color w:val="222222"/>
          <w:shd w:val="clear" w:color="auto" w:fill="FFFFFF"/>
        </w:rPr>
        <w:t>ACTION:</w:t>
      </w:r>
      <w:r w:rsidRPr="00314760">
        <w:rPr>
          <w:rFonts w:cstheme="minorHAnsi"/>
          <w:color w:val="222222"/>
          <w:shd w:val="clear" w:color="auto" w:fill="FFFFFF"/>
        </w:rPr>
        <w:t xml:space="preserve"> Forum members are to review the community groups and indicate where they would like to be the representative</w:t>
      </w:r>
      <w:r w:rsidR="008C0452">
        <w:rPr>
          <w:rFonts w:cstheme="minorHAnsi"/>
          <w:color w:val="222222"/>
          <w:shd w:val="clear" w:color="auto" w:fill="FFFFFF"/>
        </w:rPr>
        <w:t xml:space="preserve"> by email to Sophie at info@</w:t>
      </w:r>
      <w:r w:rsidR="00574EDD">
        <w:rPr>
          <w:rFonts w:cstheme="minorHAnsi"/>
          <w:color w:val="222222"/>
          <w:shd w:val="clear" w:color="auto" w:fill="FFFFFF"/>
        </w:rPr>
        <w:br/>
      </w:r>
    </w:p>
    <w:p w14:paraId="2C423F1B" w14:textId="6FA4656E" w:rsidR="00756B29" w:rsidRPr="00145383" w:rsidRDefault="00667964" w:rsidP="00145383">
      <w:pPr>
        <w:pStyle w:val="ListParagraph"/>
        <w:numPr>
          <w:ilvl w:val="0"/>
          <w:numId w:val="1"/>
        </w:numPr>
        <w:rPr>
          <w:rFonts w:cstheme="minorHAnsi"/>
          <w:b/>
          <w:bCs/>
          <w:color w:val="222222"/>
          <w:shd w:val="clear" w:color="auto" w:fill="FFFFFF"/>
        </w:rPr>
      </w:pPr>
      <w:r w:rsidRPr="00145383">
        <w:rPr>
          <w:rFonts w:cstheme="minorHAnsi"/>
          <w:b/>
          <w:bCs/>
          <w:color w:val="222222"/>
          <w:shd w:val="clear" w:color="auto" w:fill="FFFFFF"/>
        </w:rPr>
        <w:t>AOB</w:t>
      </w:r>
    </w:p>
    <w:p w14:paraId="2D5DA29E" w14:textId="757C38AD" w:rsidR="00203C35" w:rsidRPr="00A70548" w:rsidRDefault="00203C35" w:rsidP="00203C35">
      <w:pPr>
        <w:pStyle w:val="ListParagraph"/>
        <w:numPr>
          <w:ilvl w:val="0"/>
          <w:numId w:val="33"/>
        </w:numPr>
      </w:pPr>
      <w:r w:rsidRPr="00A70548">
        <w:t>Meetings will take place on the first Monday of every two months.</w:t>
      </w:r>
      <w:r w:rsidR="008C0452">
        <w:t xml:space="preserve"> Sophie to send out calendar invites for the whole of 2025.</w:t>
      </w:r>
    </w:p>
    <w:p w14:paraId="06529766" w14:textId="7C15253D" w:rsidR="00431C42" w:rsidRPr="00731F23" w:rsidRDefault="00203C35" w:rsidP="00731F23">
      <w:pPr>
        <w:pStyle w:val="ListParagraph"/>
        <w:numPr>
          <w:ilvl w:val="0"/>
          <w:numId w:val="33"/>
        </w:numPr>
      </w:pPr>
      <w:r w:rsidRPr="00A70548">
        <w:t>Social media will be added to next month’s agenda</w:t>
      </w:r>
      <w:r w:rsidR="00574EDD">
        <w:t xml:space="preserve"> [February]</w:t>
      </w:r>
      <w:r w:rsidRPr="00A70548">
        <w:t xml:space="preserve"> for discussion.</w:t>
      </w:r>
    </w:p>
    <w:tbl>
      <w:tblPr>
        <w:tblStyle w:val="TableGrid"/>
        <w:tblW w:w="10590" w:type="dxa"/>
        <w:tblInd w:w="-672" w:type="dxa"/>
        <w:tblLayout w:type="fixed"/>
        <w:tblLook w:val="04A0" w:firstRow="1" w:lastRow="0" w:firstColumn="1" w:lastColumn="0" w:noHBand="0" w:noVBand="1"/>
      </w:tblPr>
      <w:tblGrid>
        <w:gridCol w:w="443"/>
        <w:gridCol w:w="7186"/>
        <w:gridCol w:w="1193"/>
        <w:gridCol w:w="1044"/>
        <w:gridCol w:w="724"/>
      </w:tblGrid>
      <w:tr w:rsidR="00431C42" w:rsidRPr="002B1A6A" w14:paraId="4063979E" w14:textId="77777777" w:rsidTr="00FE1817">
        <w:trPr>
          <w:trHeight w:val="603"/>
        </w:trPr>
        <w:tc>
          <w:tcPr>
            <w:tcW w:w="443" w:type="dxa"/>
          </w:tcPr>
          <w:p w14:paraId="2986D908" w14:textId="77777777" w:rsidR="00431C42" w:rsidRPr="002B1A6A" w:rsidRDefault="00431C42" w:rsidP="00A151BA">
            <w:pPr>
              <w:rPr>
                <w:rFonts w:ascii="Calibri" w:hAnsi="Calibri" w:cs="Calibri"/>
                <w:b/>
                <w:bCs/>
              </w:rPr>
            </w:pPr>
            <w:r w:rsidRPr="002B1A6A">
              <w:rPr>
                <w:rFonts w:ascii="Calibri" w:hAnsi="Calibri" w:cs="Calibri"/>
                <w:b/>
              </w:rPr>
              <w:br w:type="page"/>
            </w:r>
          </w:p>
        </w:tc>
        <w:tc>
          <w:tcPr>
            <w:tcW w:w="7186" w:type="dxa"/>
          </w:tcPr>
          <w:p w14:paraId="11CB7479" w14:textId="063B8F88" w:rsidR="00431C42" w:rsidRPr="002B1A6A" w:rsidRDefault="00431C42" w:rsidP="00FE1817">
            <w:pPr>
              <w:rPr>
                <w:rFonts w:ascii="Calibri" w:hAnsi="Calibri" w:cs="Calibri"/>
                <w:b/>
                <w:bCs/>
              </w:rPr>
            </w:pPr>
            <w:r w:rsidRPr="002B1A6A">
              <w:rPr>
                <w:rFonts w:ascii="Calibri" w:hAnsi="Calibri" w:cs="Calibri"/>
                <w:b/>
                <w:bCs/>
              </w:rPr>
              <w:t>Actions</w:t>
            </w:r>
          </w:p>
        </w:tc>
        <w:tc>
          <w:tcPr>
            <w:tcW w:w="1193" w:type="dxa"/>
          </w:tcPr>
          <w:p w14:paraId="453FF550" w14:textId="77777777" w:rsidR="00431C42" w:rsidRPr="002B1A6A" w:rsidRDefault="00431C42" w:rsidP="00A151BA">
            <w:pPr>
              <w:rPr>
                <w:rFonts w:ascii="Calibri" w:hAnsi="Calibri" w:cs="Calibri"/>
                <w:b/>
                <w:bCs/>
              </w:rPr>
            </w:pPr>
            <w:r w:rsidRPr="002B1A6A">
              <w:rPr>
                <w:rFonts w:ascii="Calibri" w:hAnsi="Calibri" w:cs="Calibri"/>
                <w:b/>
                <w:bCs/>
              </w:rPr>
              <w:t>Who</w:t>
            </w:r>
          </w:p>
        </w:tc>
        <w:tc>
          <w:tcPr>
            <w:tcW w:w="1044" w:type="dxa"/>
          </w:tcPr>
          <w:p w14:paraId="41B2D01C" w14:textId="77777777" w:rsidR="00431C42" w:rsidRPr="002B1A6A" w:rsidRDefault="00431C42" w:rsidP="00A151BA">
            <w:pPr>
              <w:rPr>
                <w:rFonts w:ascii="Calibri" w:hAnsi="Calibri" w:cs="Calibri"/>
                <w:b/>
                <w:bCs/>
              </w:rPr>
            </w:pPr>
            <w:r w:rsidRPr="002B1A6A">
              <w:rPr>
                <w:rFonts w:ascii="Calibri" w:hAnsi="Calibri" w:cs="Calibri"/>
                <w:b/>
                <w:bCs/>
              </w:rPr>
              <w:t>Progress</w:t>
            </w:r>
          </w:p>
        </w:tc>
        <w:tc>
          <w:tcPr>
            <w:tcW w:w="724" w:type="dxa"/>
          </w:tcPr>
          <w:p w14:paraId="03E6980B" w14:textId="77777777" w:rsidR="00431C42" w:rsidRPr="002B1A6A" w:rsidRDefault="00431C42" w:rsidP="00A151BA">
            <w:pPr>
              <w:rPr>
                <w:rFonts w:ascii="Calibri" w:hAnsi="Calibri" w:cs="Calibri"/>
                <w:b/>
                <w:bCs/>
              </w:rPr>
            </w:pPr>
            <w:r w:rsidRPr="002B1A6A">
              <w:rPr>
                <w:rFonts w:ascii="Calibri" w:hAnsi="Calibri" w:cs="Calibri"/>
                <w:b/>
                <w:bCs/>
              </w:rPr>
              <w:t>Date</w:t>
            </w:r>
          </w:p>
        </w:tc>
      </w:tr>
      <w:tr w:rsidR="00431C42" w:rsidRPr="002B1A6A" w14:paraId="484130BB" w14:textId="77777777" w:rsidTr="00A151BA">
        <w:trPr>
          <w:trHeight w:val="529"/>
        </w:trPr>
        <w:tc>
          <w:tcPr>
            <w:tcW w:w="443" w:type="dxa"/>
          </w:tcPr>
          <w:p w14:paraId="47BC5606" w14:textId="77777777" w:rsidR="00431C42" w:rsidRPr="002B1A6A" w:rsidRDefault="00431C42" w:rsidP="00A151BA">
            <w:pPr>
              <w:rPr>
                <w:rFonts w:ascii="Calibri" w:hAnsi="Calibri" w:cs="Calibri"/>
                <w:bCs/>
              </w:rPr>
            </w:pPr>
            <w:r w:rsidRPr="002B1A6A">
              <w:rPr>
                <w:rFonts w:ascii="Calibri" w:hAnsi="Calibri" w:cs="Calibri"/>
                <w:bCs/>
              </w:rPr>
              <w:t>1</w:t>
            </w:r>
          </w:p>
        </w:tc>
        <w:tc>
          <w:tcPr>
            <w:tcW w:w="7186" w:type="dxa"/>
          </w:tcPr>
          <w:p w14:paraId="1F3D04EA" w14:textId="77777777" w:rsidR="00431C42" w:rsidRPr="002B1A6A" w:rsidRDefault="00431C42" w:rsidP="00A151BA">
            <w:pPr>
              <w:rPr>
                <w:rFonts w:ascii="Calibri" w:hAnsi="Calibri" w:cs="Calibri"/>
                <w:bCs/>
              </w:rPr>
            </w:pPr>
            <w:r w:rsidRPr="002B1A6A">
              <w:t>Tom will continue to liaise with Lambeth Council to seek solutions for improving signage visibility (School Street).</w:t>
            </w:r>
          </w:p>
        </w:tc>
        <w:tc>
          <w:tcPr>
            <w:tcW w:w="1193" w:type="dxa"/>
          </w:tcPr>
          <w:p w14:paraId="02F24B98" w14:textId="77777777" w:rsidR="00431C42" w:rsidRPr="002B1A6A" w:rsidRDefault="00431C42" w:rsidP="00A151BA">
            <w:pPr>
              <w:rPr>
                <w:rFonts w:ascii="Calibri" w:hAnsi="Calibri" w:cs="Calibri"/>
              </w:rPr>
            </w:pPr>
            <w:r w:rsidRPr="002B1A6A">
              <w:rPr>
                <w:rFonts w:ascii="Calibri" w:hAnsi="Calibri" w:cs="Calibri"/>
              </w:rPr>
              <w:t>Tom</w:t>
            </w:r>
          </w:p>
        </w:tc>
        <w:tc>
          <w:tcPr>
            <w:tcW w:w="1044" w:type="dxa"/>
          </w:tcPr>
          <w:p w14:paraId="244ABDBE" w14:textId="77777777" w:rsidR="00431C42" w:rsidRPr="002B1A6A" w:rsidRDefault="00431C42" w:rsidP="00A151BA">
            <w:pPr>
              <w:rPr>
                <w:rFonts w:ascii="Calibri" w:hAnsi="Calibri" w:cs="Calibri"/>
              </w:rPr>
            </w:pPr>
            <w:r w:rsidRPr="002B1A6A">
              <w:rPr>
                <w:rFonts w:ascii="Calibri" w:hAnsi="Calibri" w:cs="Calibri"/>
              </w:rPr>
              <w:t>In progress</w:t>
            </w:r>
          </w:p>
        </w:tc>
        <w:tc>
          <w:tcPr>
            <w:tcW w:w="724" w:type="dxa"/>
          </w:tcPr>
          <w:p w14:paraId="625DEC5A" w14:textId="77777777" w:rsidR="00431C42" w:rsidRPr="002B1A6A" w:rsidRDefault="00431C42" w:rsidP="00A151BA">
            <w:pPr>
              <w:rPr>
                <w:rFonts w:ascii="Calibri" w:hAnsi="Calibri" w:cs="Calibri"/>
              </w:rPr>
            </w:pPr>
          </w:p>
        </w:tc>
      </w:tr>
      <w:tr w:rsidR="00431C42" w:rsidRPr="002B1A6A" w14:paraId="281A659D" w14:textId="77777777" w:rsidTr="00A151BA">
        <w:trPr>
          <w:trHeight w:val="808"/>
        </w:trPr>
        <w:tc>
          <w:tcPr>
            <w:tcW w:w="443" w:type="dxa"/>
          </w:tcPr>
          <w:p w14:paraId="07F74F54" w14:textId="29B3A7B7" w:rsidR="00431C42" w:rsidRPr="002B1A6A" w:rsidRDefault="00431C42" w:rsidP="00431C42">
            <w:pPr>
              <w:rPr>
                <w:rFonts w:ascii="Calibri" w:hAnsi="Calibri" w:cs="Calibri"/>
                <w:bCs/>
              </w:rPr>
            </w:pPr>
            <w:r>
              <w:rPr>
                <w:rFonts w:ascii="Calibri" w:hAnsi="Calibri" w:cs="Calibri"/>
                <w:bCs/>
              </w:rPr>
              <w:t>2</w:t>
            </w:r>
          </w:p>
        </w:tc>
        <w:tc>
          <w:tcPr>
            <w:tcW w:w="7186" w:type="dxa"/>
          </w:tcPr>
          <w:p w14:paraId="35AAF161" w14:textId="785270BB" w:rsidR="00431C42" w:rsidRPr="002B1A6A" w:rsidRDefault="00431C42" w:rsidP="00431C42">
            <w:pPr>
              <w:rPr>
                <w:rFonts w:ascii="Calibri" w:hAnsi="Calibri" w:cs="Calibri"/>
                <w:bCs/>
              </w:rPr>
            </w:pPr>
            <w:r w:rsidRPr="002B1A6A">
              <w:rPr>
                <w:rFonts w:ascii="Calibri" w:hAnsi="Calibri" w:cs="Calibri"/>
                <w:color w:val="222222"/>
                <w:shd w:val="clear" w:color="auto" w:fill="FFFFFF"/>
              </w:rPr>
              <w:t>Kim will share the Forum’s work on ‘Clean Air’ with Tom/Odilon who will review the material and facilitate a discussion on Clean Air at the next committee meeting.</w:t>
            </w:r>
          </w:p>
        </w:tc>
        <w:tc>
          <w:tcPr>
            <w:tcW w:w="1193" w:type="dxa"/>
          </w:tcPr>
          <w:p w14:paraId="79FAE1FD" w14:textId="0DBBB47E" w:rsidR="00431C42" w:rsidRPr="002B1A6A" w:rsidRDefault="00431C42" w:rsidP="00431C42">
            <w:pPr>
              <w:rPr>
                <w:rFonts w:ascii="Calibri" w:hAnsi="Calibri" w:cs="Calibri"/>
              </w:rPr>
            </w:pPr>
            <w:r w:rsidRPr="002B1A6A">
              <w:rPr>
                <w:rFonts w:ascii="Calibri" w:hAnsi="Calibri" w:cs="Calibri"/>
              </w:rPr>
              <w:t>Kim / Tom / Odilon</w:t>
            </w:r>
          </w:p>
        </w:tc>
        <w:tc>
          <w:tcPr>
            <w:tcW w:w="1044" w:type="dxa"/>
          </w:tcPr>
          <w:p w14:paraId="28BC9941" w14:textId="7507F14E" w:rsidR="00431C42" w:rsidRPr="002B1A6A" w:rsidRDefault="00431C42" w:rsidP="00431C42">
            <w:pPr>
              <w:rPr>
                <w:rFonts w:ascii="Calibri" w:hAnsi="Calibri" w:cs="Calibri"/>
              </w:rPr>
            </w:pPr>
            <w:r w:rsidRPr="002B1A6A">
              <w:rPr>
                <w:rFonts w:ascii="Calibri" w:hAnsi="Calibri" w:cs="Calibri"/>
              </w:rPr>
              <w:t>In progress</w:t>
            </w:r>
          </w:p>
        </w:tc>
        <w:tc>
          <w:tcPr>
            <w:tcW w:w="724" w:type="dxa"/>
          </w:tcPr>
          <w:p w14:paraId="66500D48" w14:textId="70B8400F" w:rsidR="00431C42" w:rsidRPr="002B1A6A" w:rsidRDefault="00431C42" w:rsidP="00431C42">
            <w:pPr>
              <w:rPr>
                <w:rFonts w:ascii="Calibri" w:hAnsi="Calibri" w:cs="Calibri"/>
              </w:rPr>
            </w:pPr>
            <w:r>
              <w:rPr>
                <w:rFonts w:ascii="Calibri" w:hAnsi="Calibri" w:cs="Calibri"/>
              </w:rPr>
              <w:t>Feb</w:t>
            </w:r>
          </w:p>
        </w:tc>
      </w:tr>
      <w:tr w:rsidR="00431C42" w:rsidRPr="002B1A6A" w14:paraId="50C29EFC" w14:textId="77777777" w:rsidTr="00A151BA">
        <w:trPr>
          <w:trHeight w:val="1069"/>
        </w:trPr>
        <w:tc>
          <w:tcPr>
            <w:tcW w:w="443" w:type="dxa"/>
          </w:tcPr>
          <w:p w14:paraId="17B90570" w14:textId="51BC15E6" w:rsidR="00431C42" w:rsidRPr="002B1A6A" w:rsidRDefault="00431C42" w:rsidP="00431C42">
            <w:pPr>
              <w:rPr>
                <w:rFonts w:ascii="Calibri" w:hAnsi="Calibri" w:cs="Calibri"/>
                <w:bCs/>
              </w:rPr>
            </w:pPr>
            <w:r>
              <w:rPr>
                <w:rFonts w:ascii="Calibri" w:hAnsi="Calibri" w:cs="Calibri"/>
                <w:bCs/>
              </w:rPr>
              <w:t>3</w:t>
            </w:r>
          </w:p>
        </w:tc>
        <w:tc>
          <w:tcPr>
            <w:tcW w:w="7186" w:type="dxa"/>
          </w:tcPr>
          <w:p w14:paraId="3EAB793B" w14:textId="77777777" w:rsidR="00731F23" w:rsidRDefault="00431C42" w:rsidP="00EA5C69">
            <w:r>
              <w:t>Wait to hear back from Elm Green School to determine strategies [if any] on child safety for the Forum moving forward. Tom to provide an update at the next Forum meeting [Dec mtg].</w:t>
            </w:r>
          </w:p>
          <w:p w14:paraId="30126584" w14:textId="26F6FEEB" w:rsidR="00731F23" w:rsidRPr="00731F23" w:rsidRDefault="00731F23" w:rsidP="00EA5C69">
            <w:pPr>
              <w:rPr>
                <w:rFonts w:cstheme="minorHAnsi"/>
                <w:color w:val="222222"/>
                <w:shd w:val="clear" w:color="auto" w:fill="FFFFFF"/>
              </w:rPr>
            </w:pPr>
            <w:r>
              <w:rPr>
                <w:rFonts w:cstheme="minorHAnsi"/>
                <w:color w:val="222222"/>
                <w:shd w:val="clear" w:color="auto" w:fill="FFFFFF"/>
              </w:rPr>
              <w:t>Philip to share data on absenteeism at school [Dec mtg].</w:t>
            </w:r>
            <w:r>
              <w:rPr>
                <w:rFonts w:cstheme="minorHAnsi"/>
                <w:color w:val="222222"/>
                <w:shd w:val="clear" w:color="auto" w:fill="FFFFFF"/>
              </w:rPr>
              <w:br/>
            </w:r>
            <w:r w:rsidR="00EA5C69">
              <w:br/>
            </w:r>
            <w:r w:rsidR="00431C42" w:rsidRPr="00431C42">
              <w:rPr>
                <w:rFonts w:ascii="Calibri" w:hAnsi="Calibri" w:cs="Calibri"/>
                <w:color w:val="222222"/>
                <w:shd w:val="clear" w:color="auto" w:fill="FFFFFF"/>
              </w:rPr>
              <w:t>Philip to provide an update at December Committee Meeting on parent patrols, data on pupil muggings and the actions schools are taking, so the committee can determine if additional support can be provided</w:t>
            </w:r>
            <w:r w:rsidR="00EA5C69">
              <w:rPr>
                <w:rFonts w:ascii="Calibri" w:hAnsi="Calibri" w:cs="Calibri"/>
                <w:color w:val="222222"/>
                <w:shd w:val="clear" w:color="auto" w:fill="FFFFFF"/>
              </w:rPr>
              <w:t xml:space="preserve"> [Oct mtg]</w:t>
            </w:r>
            <w:r w:rsidR="00431C42" w:rsidRPr="00431C42">
              <w:rPr>
                <w:rFonts w:ascii="Calibri" w:hAnsi="Calibri" w:cs="Calibri"/>
                <w:color w:val="222222"/>
                <w:shd w:val="clear" w:color="auto" w:fill="FFFFFF"/>
              </w:rPr>
              <w:t>.</w:t>
            </w:r>
          </w:p>
        </w:tc>
        <w:tc>
          <w:tcPr>
            <w:tcW w:w="1193" w:type="dxa"/>
          </w:tcPr>
          <w:p w14:paraId="4CCD4BE6" w14:textId="75BE0318" w:rsidR="00431C42" w:rsidRPr="002B1A6A" w:rsidRDefault="00431C42" w:rsidP="00431C42">
            <w:pPr>
              <w:rPr>
                <w:rFonts w:ascii="Calibri" w:hAnsi="Calibri" w:cs="Calibri"/>
              </w:rPr>
            </w:pPr>
            <w:r w:rsidRPr="002B1A6A">
              <w:rPr>
                <w:rFonts w:ascii="Calibri" w:hAnsi="Calibri" w:cs="Calibri"/>
              </w:rPr>
              <w:t>Philip</w:t>
            </w:r>
          </w:p>
        </w:tc>
        <w:tc>
          <w:tcPr>
            <w:tcW w:w="1044" w:type="dxa"/>
          </w:tcPr>
          <w:p w14:paraId="7AE59350" w14:textId="3E66055E" w:rsidR="00431C42" w:rsidRPr="002B1A6A" w:rsidRDefault="00431C42" w:rsidP="00431C42">
            <w:pPr>
              <w:rPr>
                <w:rFonts w:ascii="Calibri" w:hAnsi="Calibri" w:cs="Calibri"/>
              </w:rPr>
            </w:pPr>
            <w:r>
              <w:rPr>
                <w:rFonts w:ascii="Calibri" w:hAnsi="Calibri" w:cs="Calibri"/>
              </w:rPr>
              <w:t>In progress</w:t>
            </w:r>
          </w:p>
        </w:tc>
        <w:tc>
          <w:tcPr>
            <w:tcW w:w="724" w:type="dxa"/>
          </w:tcPr>
          <w:p w14:paraId="54515F52" w14:textId="1F2A9B19" w:rsidR="00431C42" w:rsidRPr="002B1A6A" w:rsidRDefault="00431C42" w:rsidP="00431C42">
            <w:pPr>
              <w:rPr>
                <w:rFonts w:ascii="Calibri" w:hAnsi="Calibri" w:cs="Calibri"/>
              </w:rPr>
            </w:pPr>
            <w:r>
              <w:rPr>
                <w:rFonts w:ascii="Calibri" w:hAnsi="Calibri" w:cs="Calibri"/>
              </w:rPr>
              <w:t>Feb</w:t>
            </w:r>
          </w:p>
        </w:tc>
      </w:tr>
      <w:tr w:rsidR="00431C42" w:rsidRPr="002B1A6A" w14:paraId="66256225" w14:textId="77777777" w:rsidTr="00A151BA">
        <w:trPr>
          <w:trHeight w:val="808"/>
        </w:trPr>
        <w:tc>
          <w:tcPr>
            <w:tcW w:w="443" w:type="dxa"/>
          </w:tcPr>
          <w:p w14:paraId="555A0D5A" w14:textId="37A0F504" w:rsidR="00431C42" w:rsidRPr="002B1A6A" w:rsidRDefault="00431C42" w:rsidP="00431C42">
            <w:pPr>
              <w:rPr>
                <w:rFonts w:ascii="Calibri" w:hAnsi="Calibri" w:cs="Calibri"/>
                <w:bCs/>
              </w:rPr>
            </w:pPr>
            <w:r>
              <w:rPr>
                <w:rFonts w:ascii="Calibri" w:hAnsi="Calibri" w:cs="Calibri"/>
                <w:bCs/>
              </w:rPr>
              <w:t>4</w:t>
            </w:r>
          </w:p>
        </w:tc>
        <w:tc>
          <w:tcPr>
            <w:tcW w:w="7186" w:type="dxa"/>
          </w:tcPr>
          <w:p w14:paraId="7ABF0D6F" w14:textId="5EDE1A84" w:rsidR="00431C42" w:rsidRPr="002B1A6A" w:rsidRDefault="00431C42" w:rsidP="00431C42">
            <w:pPr>
              <w:rPr>
                <w:rFonts w:ascii="Calibri" w:hAnsi="Calibri" w:cs="Calibri"/>
                <w:color w:val="222222"/>
                <w:shd w:val="clear" w:color="auto" w:fill="FFFFFF"/>
              </w:rPr>
            </w:pPr>
            <w:r w:rsidRPr="002B1A6A">
              <w:rPr>
                <w:rFonts w:ascii="Calibri" w:hAnsi="Calibri" w:cs="Calibri"/>
              </w:rPr>
              <w:t>KH to write proposal for redrafting Constitution for the next meeting.</w:t>
            </w:r>
          </w:p>
        </w:tc>
        <w:tc>
          <w:tcPr>
            <w:tcW w:w="1193" w:type="dxa"/>
          </w:tcPr>
          <w:p w14:paraId="0E735011" w14:textId="09AC2481" w:rsidR="00431C42" w:rsidRPr="002B1A6A" w:rsidRDefault="00431C42" w:rsidP="00431C42">
            <w:pPr>
              <w:rPr>
                <w:rFonts w:ascii="Calibri" w:hAnsi="Calibri" w:cs="Calibri"/>
              </w:rPr>
            </w:pPr>
            <w:r w:rsidRPr="002B1A6A">
              <w:rPr>
                <w:rFonts w:ascii="Calibri" w:hAnsi="Calibri" w:cs="Calibri"/>
              </w:rPr>
              <w:t>Kim</w:t>
            </w:r>
          </w:p>
        </w:tc>
        <w:tc>
          <w:tcPr>
            <w:tcW w:w="1044" w:type="dxa"/>
          </w:tcPr>
          <w:p w14:paraId="78D34FA6" w14:textId="7EB3F1D1" w:rsidR="00431C42" w:rsidRPr="002B1A6A" w:rsidRDefault="00EA5C69" w:rsidP="00431C42">
            <w:pPr>
              <w:rPr>
                <w:rFonts w:ascii="Calibri" w:hAnsi="Calibri" w:cs="Calibri"/>
              </w:rPr>
            </w:pPr>
            <w:r>
              <w:rPr>
                <w:rFonts w:ascii="Calibri" w:hAnsi="Calibri" w:cs="Calibri"/>
              </w:rPr>
              <w:t>In progress</w:t>
            </w:r>
          </w:p>
        </w:tc>
        <w:tc>
          <w:tcPr>
            <w:tcW w:w="724" w:type="dxa"/>
          </w:tcPr>
          <w:p w14:paraId="5DA38B57" w14:textId="207DBCEA" w:rsidR="00431C42" w:rsidRPr="002B1A6A" w:rsidRDefault="00431C42" w:rsidP="00431C42">
            <w:pPr>
              <w:rPr>
                <w:rFonts w:ascii="Calibri" w:hAnsi="Calibri" w:cs="Calibri"/>
              </w:rPr>
            </w:pPr>
            <w:r>
              <w:rPr>
                <w:rFonts w:ascii="Calibri" w:hAnsi="Calibri" w:cs="Calibri"/>
              </w:rPr>
              <w:t>Feb</w:t>
            </w:r>
          </w:p>
        </w:tc>
      </w:tr>
      <w:tr w:rsidR="00431C42" w:rsidRPr="002B1A6A" w14:paraId="70E11FC9" w14:textId="77777777" w:rsidTr="00A151BA">
        <w:trPr>
          <w:trHeight w:val="539"/>
        </w:trPr>
        <w:tc>
          <w:tcPr>
            <w:tcW w:w="443" w:type="dxa"/>
          </w:tcPr>
          <w:p w14:paraId="016A24F6" w14:textId="34E479D6" w:rsidR="00431C42" w:rsidRPr="002B1A6A" w:rsidRDefault="00431C42" w:rsidP="00431C42">
            <w:pPr>
              <w:rPr>
                <w:rFonts w:ascii="Calibri" w:hAnsi="Calibri" w:cs="Calibri"/>
                <w:bCs/>
              </w:rPr>
            </w:pPr>
            <w:r>
              <w:rPr>
                <w:rFonts w:ascii="Calibri" w:hAnsi="Calibri" w:cs="Calibri"/>
                <w:bCs/>
              </w:rPr>
              <w:lastRenderedPageBreak/>
              <w:t>5</w:t>
            </w:r>
          </w:p>
        </w:tc>
        <w:tc>
          <w:tcPr>
            <w:tcW w:w="7186" w:type="dxa"/>
          </w:tcPr>
          <w:p w14:paraId="60189721" w14:textId="6DEBA388" w:rsidR="00431C42" w:rsidRPr="002B1A6A" w:rsidRDefault="00431C42" w:rsidP="00431C42">
            <w:pPr>
              <w:rPr>
                <w:rFonts w:ascii="Calibri" w:hAnsi="Calibri" w:cs="Calibri"/>
                <w:bCs/>
              </w:rPr>
            </w:pPr>
            <w:r w:rsidRPr="002B1A6A">
              <w:rPr>
                <w:rFonts w:ascii="Calibri" w:hAnsi="Calibri" w:cs="Calibri"/>
              </w:rPr>
              <w:t>Sophie to explore setting up a separate email address for the planning subcommittee.</w:t>
            </w:r>
            <w:r w:rsidR="00EA5C69">
              <w:rPr>
                <w:rFonts w:ascii="Calibri" w:hAnsi="Calibri" w:cs="Calibri"/>
              </w:rPr>
              <w:t xml:space="preserve"> This will be set-up in January.</w:t>
            </w:r>
          </w:p>
        </w:tc>
        <w:tc>
          <w:tcPr>
            <w:tcW w:w="1193" w:type="dxa"/>
          </w:tcPr>
          <w:p w14:paraId="2A6ABBCF" w14:textId="29CB13C9" w:rsidR="00431C42" w:rsidRPr="002B1A6A" w:rsidRDefault="00431C42" w:rsidP="00431C42">
            <w:pPr>
              <w:rPr>
                <w:rFonts w:ascii="Calibri" w:hAnsi="Calibri" w:cs="Calibri"/>
              </w:rPr>
            </w:pPr>
            <w:r w:rsidRPr="002B1A6A">
              <w:rPr>
                <w:rFonts w:ascii="Calibri" w:hAnsi="Calibri" w:cs="Calibri"/>
              </w:rPr>
              <w:t>Sophie</w:t>
            </w:r>
          </w:p>
        </w:tc>
        <w:tc>
          <w:tcPr>
            <w:tcW w:w="1044" w:type="dxa"/>
          </w:tcPr>
          <w:p w14:paraId="5BB3CBF0" w14:textId="6EC2BFB6" w:rsidR="00431C42" w:rsidRPr="002B1A6A" w:rsidRDefault="00431C42" w:rsidP="00431C42">
            <w:pPr>
              <w:rPr>
                <w:rFonts w:ascii="Calibri" w:hAnsi="Calibri" w:cs="Calibri"/>
              </w:rPr>
            </w:pPr>
            <w:r w:rsidRPr="002B1A6A">
              <w:rPr>
                <w:rFonts w:ascii="Calibri" w:hAnsi="Calibri" w:cs="Calibri"/>
              </w:rPr>
              <w:t>In progress</w:t>
            </w:r>
          </w:p>
        </w:tc>
        <w:tc>
          <w:tcPr>
            <w:tcW w:w="724" w:type="dxa"/>
          </w:tcPr>
          <w:p w14:paraId="1BA3AAEE" w14:textId="376735E3" w:rsidR="00431C42" w:rsidRPr="002B1A6A" w:rsidRDefault="00431C42" w:rsidP="00431C42">
            <w:pPr>
              <w:rPr>
                <w:rFonts w:ascii="Calibri" w:hAnsi="Calibri" w:cs="Calibri"/>
              </w:rPr>
            </w:pPr>
            <w:r>
              <w:rPr>
                <w:rFonts w:ascii="Calibri" w:hAnsi="Calibri" w:cs="Calibri"/>
              </w:rPr>
              <w:t>Jan</w:t>
            </w:r>
          </w:p>
        </w:tc>
      </w:tr>
      <w:tr w:rsidR="00431C42" w:rsidRPr="002B1A6A" w14:paraId="7D4B863E" w14:textId="77777777" w:rsidTr="00A151BA">
        <w:trPr>
          <w:trHeight w:val="269"/>
        </w:trPr>
        <w:tc>
          <w:tcPr>
            <w:tcW w:w="443" w:type="dxa"/>
          </w:tcPr>
          <w:p w14:paraId="078D4C1F" w14:textId="3C22E959" w:rsidR="00431C42" w:rsidRPr="002B1A6A" w:rsidRDefault="00431C42" w:rsidP="00431C42">
            <w:pPr>
              <w:rPr>
                <w:rFonts w:ascii="Calibri" w:hAnsi="Calibri" w:cs="Calibri"/>
                <w:bCs/>
              </w:rPr>
            </w:pPr>
            <w:r>
              <w:rPr>
                <w:rFonts w:ascii="Calibri" w:hAnsi="Calibri" w:cs="Calibri"/>
                <w:bCs/>
              </w:rPr>
              <w:t>6</w:t>
            </w:r>
          </w:p>
        </w:tc>
        <w:tc>
          <w:tcPr>
            <w:tcW w:w="7186" w:type="dxa"/>
          </w:tcPr>
          <w:p w14:paraId="52ADFC87" w14:textId="4041A413" w:rsidR="00431C42" w:rsidRPr="002B1A6A" w:rsidRDefault="00431C42" w:rsidP="00431C42">
            <w:pPr>
              <w:rPr>
                <w:rFonts w:ascii="Calibri" w:hAnsi="Calibri" w:cs="Calibri"/>
                <w:color w:val="222222"/>
                <w:shd w:val="clear" w:color="auto" w:fill="FFFFFF"/>
              </w:rPr>
            </w:pPr>
            <w:r>
              <w:rPr>
                <w:rFonts w:ascii="Calibri" w:hAnsi="Calibri" w:cs="Calibri"/>
              </w:rPr>
              <w:t xml:space="preserve">Ask </w:t>
            </w:r>
            <w:r w:rsidRPr="002B1A6A">
              <w:rPr>
                <w:rFonts w:ascii="Calibri" w:hAnsi="Calibri" w:cs="Calibri"/>
              </w:rPr>
              <w:t xml:space="preserve">Forum members </w:t>
            </w:r>
            <w:r>
              <w:rPr>
                <w:rFonts w:ascii="Calibri" w:hAnsi="Calibri" w:cs="Calibri"/>
              </w:rPr>
              <w:t xml:space="preserve">which </w:t>
            </w:r>
            <w:r w:rsidRPr="002B1A6A">
              <w:rPr>
                <w:rFonts w:ascii="Calibri" w:hAnsi="Calibri" w:cs="Calibri"/>
              </w:rPr>
              <w:t>local partnership groups</w:t>
            </w:r>
            <w:r>
              <w:rPr>
                <w:rFonts w:ascii="Calibri" w:hAnsi="Calibri" w:cs="Calibri"/>
              </w:rPr>
              <w:t xml:space="preserve"> they would like to participate in</w:t>
            </w:r>
            <w:r w:rsidRPr="002B1A6A">
              <w:rPr>
                <w:rFonts w:ascii="Calibri" w:hAnsi="Calibri" w:cs="Calibri"/>
              </w:rPr>
              <w:t>.</w:t>
            </w:r>
          </w:p>
        </w:tc>
        <w:tc>
          <w:tcPr>
            <w:tcW w:w="1193" w:type="dxa"/>
          </w:tcPr>
          <w:p w14:paraId="77BDBAE1" w14:textId="31404997" w:rsidR="00431C42" w:rsidRPr="002B1A6A" w:rsidRDefault="00431C42" w:rsidP="00431C42">
            <w:pPr>
              <w:rPr>
                <w:rFonts w:ascii="Calibri" w:hAnsi="Calibri" w:cs="Calibri"/>
              </w:rPr>
            </w:pPr>
            <w:r w:rsidRPr="002B1A6A">
              <w:rPr>
                <w:rFonts w:ascii="Calibri" w:hAnsi="Calibri" w:cs="Calibri"/>
              </w:rPr>
              <w:t>Kim / Sophie</w:t>
            </w:r>
          </w:p>
        </w:tc>
        <w:tc>
          <w:tcPr>
            <w:tcW w:w="1044" w:type="dxa"/>
          </w:tcPr>
          <w:p w14:paraId="44B742E6" w14:textId="78FC18B8" w:rsidR="00431C42" w:rsidRPr="002B1A6A" w:rsidRDefault="006D1A22" w:rsidP="00431C42">
            <w:pPr>
              <w:rPr>
                <w:rFonts w:ascii="Calibri" w:hAnsi="Calibri" w:cs="Calibri"/>
              </w:rPr>
            </w:pPr>
            <w:r>
              <w:rPr>
                <w:rFonts w:ascii="Calibri" w:hAnsi="Calibri" w:cs="Calibri"/>
              </w:rPr>
              <w:t>Done</w:t>
            </w:r>
          </w:p>
        </w:tc>
        <w:tc>
          <w:tcPr>
            <w:tcW w:w="724" w:type="dxa"/>
          </w:tcPr>
          <w:p w14:paraId="458E4074" w14:textId="685BFCFB" w:rsidR="00431C42" w:rsidRPr="002B1A6A" w:rsidRDefault="00431C42" w:rsidP="00431C42">
            <w:pPr>
              <w:rPr>
                <w:rFonts w:ascii="Calibri" w:hAnsi="Calibri" w:cs="Calibri"/>
              </w:rPr>
            </w:pPr>
            <w:r>
              <w:rPr>
                <w:rFonts w:ascii="Calibri" w:hAnsi="Calibri" w:cs="Calibri"/>
              </w:rPr>
              <w:t>Jan</w:t>
            </w:r>
          </w:p>
        </w:tc>
      </w:tr>
      <w:tr w:rsidR="00431C42" w:rsidRPr="002B1A6A" w14:paraId="0F13A029" w14:textId="77777777" w:rsidTr="00A151BA">
        <w:trPr>
          <w:trHeight w:val="529"/>
        </w:trPr>
        <w:tc>
          <w:tcPr>
            <w:tcW w:w="443" w:type="dxa"/>
          </w:tcPr>
          <w:p w14:paraId="5569EC23" w14:textId="0A4C00E4" w:rsidR="00431C42" w:rsidRPr="002B1A6A" w:rsidRDefault="00731F23" w:rsidP="00431C42">
            <w:pPr>
              <w:rPr>
                <w:rFonts w:ascii="Calibri" w:hAnsi="Calibri" w:cs="Calibri"/>
                <w:bCs/>
              </w:rPr>
            </w:pPr>
            <w:r>
              <w:rPr>
                <w:rFonts w:ascii="Calibri" w:hAnsi="Calibri" w:cs="Calibri"/>
                <w:bCs/>
              </w:rPr>
              <w:t>7</w:t>
            </w:r>
          </w:p>
        </w:tc>
        <w:tc>
          <w:tcPr>
            <w:tcW w:w="7186" w:type="dxa"/>
          </w:tcPr>
          <w:p w14:paraId="5B94DF0B" w14:textId="7A385BFD" w:rsidR="00431C42" w:rsidRPr="002B1A6A" w:rsidRDefault="00EA5C69" w:rsidP="00731F23">
            <w:pPr>
              <w:spacing w:after="160" w:line="259" w:lineRule="auto"/>
              <w:rPr>
                <w:rFonts w:ascii="Calibri" w:hAnsi="Calibri" w:cs="Calibri"/>
                <w:bCs/>
              </w:rPr>
            </w:pPr>
            <w:r w:rsidRPr="001C5454">
              <w:t xml:space="preserve">Members agreed to submit the </w:t>
            </w:r>
            <w:r>
              <w:t>C</w:t>
            </w:r>
            <w:r w:rsidRPr="001C5454">
              <w:t>onflict</w:t>
            </w:r>
            <w:r>
              <w:t>-of-Interest</w:t>
            </w:r>
            <w:r w:rsidRPr="001C5454">
              <w:t xml:space="preserve"> form by 31 December 2024.</w:t>
            </w:r>
          </w:p>
        </w:tc>
        <w:tc>
          <w:tcPr>
            <w:tcW w:w="1193" w:type="dxa"/>
          </w:tcPr>
          <w:p w14:paraId="793D8B26" w14:textId="473D694D" w:rsidR="00431C42" w:rsidRPr="002B1A6A" w:rsidRDefault="00EA5C69" w:rsidP="00431C42">
            <w:pPr>
              <w:rPr>
                <w:rFonts w:ascii="Calibri" w:hAnsi="Calibri" w:cs="Calibri"/>
              </w:rPr>
            </w:pPr>
            <w:r>
              <w:rPr>
                <w:rFonts w:ascii="Calibri" w:hAnsi="Calibri" w:cs="Calibri"/>
              </w:rPr>
              <w:t>Kim</w:t>
            </w:r>
          </w:p>
        </w:tc>
        <w:tc>
          <w:tcPr>
            <w:tcW w:w="1044" w:type="dxa"/>
          </w:tcPr>
          <w:p w14:paraId="49102F0F" w14:textId="59E0D2A3" w:rsidR="00431C42" w:rsidRPr="002B1A6A" w:rsidRDefault="004F35F2" w:rsidP="00431C42">
            <w:pPr>
              <w:rPr>
                <w:rFonts w:ascii="Calibri" w:hAnsi="Calibri" w:cs="Calibri"/>
              </w:rPr>
            </w:pPr>
            <w:r>
              <w:rPr>
                <w:rFonts w:ascii="Calibri" w:hAnsi="Calibri" w:cs="Calibri"/>
              </w:rPr>
              <w:t>Done</w:t>
            </w:r>
          </w:p>
        </w:tc>
        <w:tc>
          <w:tcPr>
            <w:tcW w:w="724" w:type="dxa"/>
          </w:tcPr>
          <w:p w14:paraId="0CEA2ED7" w14:textId="2454C9C7" w:rsidR="00431C42" w:rsidRPr="002B1A6A" w:rsidRDefault="00EA5C69" w:rsidP="00431C42">
            <w:pPr>
              <w:rPr>
                <w:rFonts w:ascii="Calibri" w:hAnsi="Calibri" w:cs="Calibri"/>
              </w:rPr>
            </w:pPr>
            <w:r>
              <w:rPr>
                <w:rFonts w:ascii="Calibri" w:hAnsi="Calibri" w:cs="Calibri"/>
              </w:rPr>
              <w:t>Dec</w:t>
            </w:r>
          </w:p>
        </w:tc>
      </w:tr>
      <w:tr w:rsidR="00431C42" w:rsidRPr="002B1A6A" w14:paraId="4B4D9308" w14:textId="77777777" w:rsidTr="00A151BA">
        <w:trPr>
          <w:trHeight w:val="1079"/>
        </w:trPr>
        <w:tc>
          <w:tcPr>
            <w:tcW w:w="443" w:type="dxa"/>
          </w:tcPr>
          <w:p w14:paraId="7EF40541" w14:textId="20CAD983" w:rsidR="00431C42" w:rsidRPr="002B1A6A" w:rsidRDefault="00731F23" w:rsidP="00431C42">
            <w:pPr>
              <w:rPr>
                <w:rFonts w:ascii="Calibri" w:hAnsi="Calibri" w:cs="Calibri"/>
                <w:bCs/>
              </w:rPr>
            </w:pPr>
            <w:r>
              <w:rPr>
                <w:rFonts w:ascii="Calibri" w:hAnsi="Calibri" w:cs="Calibri"/>
                <w:bCs/>
              </w:rPr>
              <w:t>8</w:t>
            </w:r>
          </w:p>
        </w:tc>
        <w:tc>
          <w:tcPr>
            <w:tcW w:w="7186" w:type="dxa"/>
          </w:tcPr>
          <w:p w14:paraId="2C81FE34" w14:textId="6BDC5907" w:rsidR="00EA5C69" w:rsidRDefault="00EA5C69" w:rsidP="00EA5C69">
            <w:pPr>
              <w:spacing w:after="160" w:line="259" w:lineRule="auto"/>
            </w:pPr>
            <w:r>
              <w:t>Members are to provide feedback on the Constitution by 31 December 2024.</w:t>
            </w:r>
          </w:p>
          <w:p w14:paraId="62F0D7CE" w14:textId="7C022AFE" w:rsidR="00431C42" w:rsidRPr="002B1A6A" w:rsidRDefault="00EA5C69" w:rsidP="00731F23">
            <w:pPr>
              <w:spacing w:after="160" w:line="259" w:lineRule="auto"/>
              <w:rPr>
                <w:rFonts w:ascii="Calibri" w:hAnsi="Calibri" w:cs="Calibri"/>
                <w:bCs/>
              </w:rPr>
            </w:pPr>
            <w:r>
              <w:t>Kim to incorporate comments and update the Constitution.</w:t>
            </w:r>
          </w:p>
        </w:tc>
        <w:tc>
          <w:tcPr>
            <w:tcW w:w="1193" w:type="dxa"/>
          </w:tcPr>
          <w:p w14:paraId="4C93F026" w14:textId="40182B11" w:rsidR="00431C42" w:rsidRPr="002B1A6A" w:rsidRDefault="00EA5C69" w:rsidP="00431C42">
            <w:pPr>
              <w:rPr>
                <w:rFonts w:ascii="Calibri" w:hAnsi="Calibri" w:cs="Calibri"/>
              </w:rPr>
            </w:pPr>
            <w:r>
              <w:rPr>
                <w:rFonts w:ascii="Calibri" w:hAnsi="Calibri" w:cs="Calibri"/>
              </w:rPr>
              <w:t>Kim</w:t>
            </w:r>
          </w:p>
        </w:tc>
        <w:tc>
          <w:tcPr>
            <w:tcW w:w="1044" w:type="dxa"/>
          </w:tcPr>
          <w:p w14:paraId="6270B460" w14:textId="6937CAB0" w:rsidR="00431C42" w:rsidRPr="002B1A6A" w:rsidRDefault="006D1A22" w:rsidP="00431C42">
            <w:pPr>
              <w:rPr>
                <w:rFonts w:ascii="Calibri" w:hAnsi="Calibri" w:cs="Calibri"/>
              </w:rPr>
            </w:pPr>
            <w:r>
              <w:rPr>
                <w:rFonts w:ascii="Calibri" w:hAnsi="Calibri" w:cs="Calibri"/>
              </w:rPr>
              <w:t>Done</w:t>
            </w:r>
          </w:p>
        </w:tc>
        <w:tc>
          <w:tcPr>
            <w:tcW w:w="724" w:type="dxa"/>
          </w:tcPr>
          <w:p w14:paraId="18C4A729" w14:textId="221BB303" w:rsidR="00431C42" w:rsidRPr="002B1A6A" w:rsidRDefault="00EA5C69" w:rsidP="00431C42">
            <w:pPr>
              <w:rPr>
                <w:rFonts w:ascii="Calibri" w:hAnsi="Calibri" w:cs="Calibri"/>
              </w:rPr>
            </w:pPr>
            <w:r>
              <w:rPr>
                <w:rFonts w:ascii="Calibri" w:hAnsi="Calibri" w:cs="Calibri"/>
              </w:rPr>
              <w:t>Feb</w:t>
            </w:r>
          </w:p>
        </w:tc>
      </w:tr>
      <w:tr w:rsidR="00431C42" w:rsidRPr="002B1A6A" w14:paraId="78068D35" w14:textId="77777777" w:rsidTr="00731F23">
        <w:trPr>
          <w:trHeight w:val="626"/>
        </w:trPr>
        <w:tc>
          <w:tcPr>
            <w:tcW w:w="443" w:type="dxa"/>
          </w:tcPr>
          <w:p w14:paraId="7A0E6A27" w14:textId="21073049" w:rsidR="00431C42" w:rsidRPr="002B1A6A" w:rsidRDefault="00731F23" w:rsidP="00431C42">
            <w:pPr>
              <w:rPr>
                <w:rFonts w:ascii="Calibri" w:hAnsi="Calibri" w:cs="Calibri"/>
                <w:bCs/>
              </w:rPr>
            </w:pPr>
            <w:r>
              <w:rPr>
                <w:rFonts w:ascii="Calibri" w:hAnsi="Calibri" w:cs="Calibri"/>
                <w:bCs/>
              </w:rPr>
              <w:t>9</w:t>
            </w:r>
          </w:p>
        </w:tc>
        <w:tc>
          <w:tcPr>
            <w:tcW w:w="7186" w:type="dxa"/>
          </w:tcPr>
          <w:p w14:paraId="160B489D" w14:textId="5CB08432" w:rsidR="00431C42" w:rsidRPr="002B1A6A" w:rsidRDefault="00731F23" w:rsidP="00431C42">
            <w:pPr>
              <w:rPr>
                <w:rFonts w:ascii="Calibri" w:hAnsi="Calibri" w:cs="Calibri"/>
                <w:bCs/>
              </w:rPr>
            </w:pPr>
            <w:r>
              <w:rPr>
                <w:rFonts w:cstheme="minorHAnsi"/>
                <w:color w:val="222222"/>
                <w:shd w:val="clear" w:color="auto" w:fill="FFFFFF"/>
              </w:rPr>
              <w:t xml:space="preserve">Tom to share the map </w:t>
            </w:r>
            <w:r w:rsidR="001B4D29">
              <w:rPr>
                <w:rFonts w:cstheme="minorHAnsi"/>
                <w:color w:val="222222"/>
                <w:shd w:val="clear" w:color="auto" w:fill="FFFFFF"/>
              </w:rPr>
              <w:t xml:space="preserve">of existing and proposed dockless bays </w:t>
            </w:r>
            <w:r>
              <w:rPr>
                <w:rFonts w:cstheme="minorHAnsi"/>
                <w:color w:val="222222"/>
                <w:shd w:val="clear" w:color="auto" w:fill="FFFFFF"/>
              </w:rPr>
              <w:t xml:space="preserve">with the whole committee. </w:t>
            </w:r>
          </w:p>
        </w:tc>
        <w:tc>
          <w:tcPr>
            <w:tcW w:w="1193" w:type="dxa"/>
          </w:tcPr>
          <w:p w14:paraId="49ED7EFC" w14:textId="1E7BF85B" w:rsidR="00431C42" w:rsidRPr="002B1A6A" w:rsidRDefault="00731F23" w:rsidP="00431C42">
            <w:pPr>
              <w:rPr>
                <w:rFonts w:ascii="Calibri" w:hAnsi="Calibri" w:cs="Calibri"/>
              </w:rPr>
            </w:pPr>
            <w:r>
              <w:rPr>
                <w:rFonts w:ascii="Calibri" w:hAnsi="Calibri" w:cs="Calibri"/>
              </w:rPr>
              <w:t>Tom</w:t>
            </w:r>
          </w:p>
        </w:tc>
        <w:tc>
          <w:tcPr>
            <w:tcW w:w="1044" w:type="dxa"/>
          </w:tcPr>
          <w:p w14:paraId="372D5C1E" w14:textId="1BC74C6C" w:rsidR="00431C42" w:rsidRPr="002B1A6A" w:rsidRDefault="001B4D29" w:rsidP="00431C42">
            <w:pPr>
              <w:rPr>
                <w:rFonts w:ascii="Calibri" w:hAnsi="Calibri" w:cs="Calibri"/>
              </w:rPr>
            </w:pPr>
            <w:r>
              <w:rPr>
                <w:rFonts w:ascii="Calibri" w:hAnsi="Calibri" w:cs="Calibri"/>
              </w:rPr>
              <w:t>DONE</w:t>
            </w:r>
          </w:p>
        </w:tc>
        <w:tc>
          <w:tcPr>
            <w:tcW w:w="724" w:type="dxa"/>
          </w:tcPr>
          <w:p w14:paraId="6233CB2E" w14:textId="39DA1288" w:rsidR="00431C42" w:rsidRPr="002B1A6A" w:rsidRDefault="001B4D29" w:rsidP="00431C42">
            <w:pPr>
              <w:rPr>
                <w:rFonts w:ascii="Calibri" w:hAnsi="Calibri" w:cs="Calibri"/>
              </w:rPr>
            </w:pPr>
            <w:r>
              <w:rPr>
                <w:rFonts w:ascii="Calibri" w:hAnsi="Calibri" w:cs="Calibri"/>
              </w:rPr>
              <w:t>Dec</w:t>
            </w:r>
          </w:p>
        </w:tc>
      </w:tr>
      <w:tr w:rsidR="00431C42" w:rsidRPr="002B1A6A" w14:paraId="434A92AA" w14:textId="77777777" w:rsidTr="00731F23">
        <w:trPr>
          <w:trHeight w:val="511"/>
        </w:trPr>
        <w:tc>
          <w:tcPr>
            <w:tcW w:w="443" w:type="dxa"/>
          </w:tcPr>
          <w:p w14:paraId="2E6420DE" w14:textId="07067626" w:rsidR="00431C42" w:rsidRPr="002B1A6A" w:rsidRDefault="00731F23" w:rsidP="00431C42">
            <w:pPr>
              <w:rPr>
                <w:rFonts w:ascii="Calibri" w:hAnsi="Calibri" w:cs="Calibri"/>
                <w:bCs/>
              </w:rPr>
            </w:pPr>
            <w:r>
              <w:rPr>
                <w:rFonts w:ascii="Calibri" w:hAnsi="Calibri" w:cs="Calibri"/>
                <w:bCs/>
              </w:rPr>
              <w:t>10</w:t>
            </w:r>
          </w:p>
        </w:tc>
        <w:tc>
          <w:tcPr>
            <w:tcW w:w="7186" w:type="dxa"/>
          </w:tcPr>
          <w:p w14:paraId="524DACCE" w14:textId="728F0B11" w:rsidR="00431C42" w:rsidRPr="002B1A6A" w:rsidRDefault="00731F23" w:rsidP="00431C42">
            <w:pPr>
              <w:rPr>
                <w:rFonts w:ascii="Calibri" w:hAnsi="Calibri" w:cs="Calibri"/>
                <w:color w:val="222222"/>
                <w:shd w:val="clear" w:color="auto" w:fill="FFFFFF"/>
              </w:rPr>
            </w:pPr>
            <w:r w:rsidRPr="00123259">
              <w:rPr>
                <w:rFonts w:ascii="Calibri" w:hAnsi="Calibri" w:cs="Calibri"/>
              </w:rPr>
              <w:t xml:space="preserve">Sophie to share the details of the </w:t>
            </w:r>
            <w:r>
              <w:rPr>
                <w:rFonts w:ascii="Calibri" w:hAnsi="Calibri" w:cs="Calibri"/>
              </w:rPr>
              <w:t xml:space="preserve">winning Community Grant </w:t>
            </w:r>
            <w:r w:rsidRPr="00123259">
              <w:rPr>
                <w:rFonts w:ascii="Calibri" w:hAnsi="Calibri" w:cs="Calibri"/>
              </w:rPr>
              <w:t>applications.</w:t>
            </w:r>
          </w:p>
        </w:tc>
        <w:tc>
          <w:tcPr>
            <w:tcW w:w="1193" w:type="dxa"/>
          </w:tcPr>
          <w:p w14:paraId="08EB319B" w14:textId="2FEEFD6E" w:rsidR="00431C42" w:rsidRPr="002B1A6A" w:rsidRDefault="00731F23" w:rsidP="00431C42">
            <w:pPr>
              <w:rPr>
                <w:rFonts w:ascii="Calibri" w:hAnsi="Calibri" w:cs="Calibri"/>
              </w:rPr>
            </w:pPr>
            <w:r>
              <w:rPr>
                <w:rFonts w:ascii="Calibri" w:hAnsi="Calibri" w:cs="Calibri"/>
              </w:rPr>
              <w:t>Sophie</w:t>
            </w:r>
          </w:p>
        </w:tc>
        <w:tc>
          <w:tcPr>
            <w:tcW w:w="1044" w:type="dxa"/>
          </w:tcPr>
          <w:p w14:paraId="41DAC7D2" w14:textId="7088093A" w:rsidR="00431C42" w:rsidRPr="002B1A6A" w:rsidRDefault="006D1A22" w:rsidP="00431C42">
            <w:pPr>
              <w:rPr>
                <w:rFonts w:ascii="Calibri" w:hAnsi="Calibri" w:cs="Calibri"/>
              </w:rPr>
            </w:pPr>
            <w:r>
              <w:rPr>
                <w:rFonts w:ascii="Calibri" w:hAnsi="Calibri" w:cs="Calibri"/>
              </w:rPr>
              <w:t>Done</w:t>
            </w:r>
          </w:p>
        </w:tc>
        <w:tc>
          <w:tcPr>
            <w:tcW w:w="724" w:type="dxa"/>
          </w:tcPr>
          <w:p w14:paraId="0130AC31" w14:textId="0F2D520A" w:rsidR="00431C42" w:rsidRPr="002B1A6A" w:rsidRDefault="00731F23" w:rsidP="00431C42">
            <w:pPr>
              <w:rPr>
                <w:rFonts w:ascii="Calibri" w:hAnsi="Calibri" w:cs="Calibri"/>
              </w:rPr>
            </w:pPr>
            <w:r>
              <w:rPr>
                <w:rFonts w:ascii="Calibri" w:hAnsi="Calibri" w:cs="Calibri"/>
              </w:rPr>
              <w:t>ASAP</w:t>
            </w:r>
          </w:p>
        </w:tc>
      </w:tr>
      <w:tr w:rsidR="00431C42" w:rsidRPr="002B1A6A" w14:paraId="20A02702" w14:textId="77777777" w:rsidTr="00A151BA">
        <w:trPr>
          <w:trHeight w:val="539"/>
        </w:trPr>
        <w:tc>
          <w:tcPr>
            <w:tcW w:w="443" w:type="dxa"/>
          </w:tcPr>
          <w:p w14:paraId="1EE96CD0" w14:textId="01E05135" w:rsidR="00431C42" w:rsidRPr="002B1A6A" w:rsidRDefault="00731F23" w:rsidP="00431C42">
            <w:pPr>
              <w:rPr>
                <w:rFonts w:ascii="Calibri" w:hAnsi="Calibri" w:cs="Calibri"/>
                <w:bCs/>
              </w:rPr>
            </w:pPr>
            <w:r>
              <w:rPr>
                <w:rFonts w:ascii="Calibri" w:hAnsi="Calibri" w:cs="Calibri"/>
                <w:bCs/>
              </w:rPr>
              <w:t>11</w:t>
            </w:r>
          </w:p>
        </w:tc>
        <w:tc>
          <w:tcPr>
            <w:tcW w:w="7186" w:type="dxa"/>
          </w:tcPr>
          <w:p w14:paraId="7C001976" w14:textId="61485AB9" w:rsidR="00431C42" w:rsidRPr="002B1A6A" w:rsidRDefault="00731F23" w:rsidP="00431C42">
            <w:pPr>
              <w:rPr>
                <w:rFonts w:ascii="Calibri" w:hAnsi="Calibri" w:cs="Calibri"/>
                <w:bCs/>
              </w:rPr>
            </w:pPr>
            <w:r w:rsidRPr="00927219">
              <w:rPr>
                <w:rFonts w:cstheme="minorHAnsi"/>
                <w:color w:val="222222"/>
                <w:shd w:val="clear" w:color="auto" w:fill="FFFFFF"/>
              </w:rPr>
              <w:t xml:space="preserve">Philip, </w:t>
            </w:r>
            <w:r>
              <w:rPr>
                <w:rFonts w:cstheme="minorHAnsi"/>
                <w:color w:val="222222"/>
                <w:shd w:val="clear" w:color="auto" w:fill="FFFFFF"/>
              </w:rPr>
              <w:t>Jane</w:t>
            </w:r>
            <w:r w:rsidRPr="00927219">
              <w:rPr>
                <w:rFonts w:cstheme="minorHAnsi"/>
                <w:color w:val="222222"/>
                <w:shd w:val="clear" w:color="auto" w:fill="FFFFFF"/>
              </w:rPr>
              <w:t xml:space="preserve">, and Kim will agree on the wording to be used in any communications regarding the ending of the Forum’s partnership with </w:t>
            </w:r>
            <w:r>
              <w:rPr>
                <w:rFonts w:cstheme="minorHAnsi"/>
                <w:color w:val="222222"/>
                <w:shd w:val="clear" w:color="auto" w:fill="FFFFFF"/>
              </w:rPr>
              <w:t>N</w:t>
            </w:r>
            <w:r w:rsidRPr="00927219">
              <w:rPr>
                <w:rFonts w:cstheme="minorHAnsi"/>
                <w:color w:val="222222"/>
                <w:shd w:val="clear" w:color="auto" w:fill="FFFFFF"/>
              </w:rPr>
              <w:t>CSP.</w:t>
            </w:r>
          </w:p>
        </w:tc>
        <w:tc>
          <w:tcPr>
            <w:tcW w:w="1193" w:type="dxa"/>
          </w:tcPr>
          <w:p w14:paraId="2ADDC306" w14:textId="7341463F" w:rsidR="00431C42" w:rsidRPr="002B1A6A" w:rsidRDefault="00731F23" w:rsidP="00431C42">
            <w:pPr>
              <w:rPr>
                <w:rFonts w:ascii="Calibri" w:hAnsi="Calibri" w:cs="Calibri"/>
              </w:rPr>
            </w:pPr>
            <w:r>
              <w:rPr>
                <w:rFonts w:ascii="Calibri" w:hAnsi="Calibri" w:cs="Calibri"/>
              </w:rPr>
              <w:t>Philip/</w:t>
            </w:r>
            <w:r w:rsidR="001B4D29">
              <w:rPr>
                <w:rFonts w:ascii="Calibri" w:hAnsi="Calibri" w:cs="Calibri"/>
              </w:rPr>
              <w:t xml:space="preserve"> </w:t>
            </w:r>
            <w:r>
              <w:rPr>
                <w:rFonts w:ascii="Calibri" w:hAnsi="Calibri" w:cs="Calibri"/>
              </w:rPr>
              <w:t>Jane/Kim</w:t>
            </w:r>
          </w:p>
        </w:tc>
        <w:tc>
          <w:tcPr>
            <w:tcW w:w="1044" w:type="dxa"/>
          </w:tcPr>
          <w:p w14:paraId="188F7A19" w14:textId="2C3FF3BE" w:rsidR="00431C42" w:rsidRPr="002B1A6A" w:rsidRDefault="006E3FAC" w:rsidP="00431C42">
            <w:pPr>
              <w:rPr>
                <w:rFonts w:ascii="Calibri" w:hAnsi="Calibri" w:cs="Calibri"/>
              </w:rPr>
            </w:pPr>
            <w:r>
              <w:rPr>
                <w:rFonts w:ascii="Calibri" w:hAnsi="Calibri" w:cs="Calibri"/>
              </w:rPr>
              <w:t>Done</w:t>
            </w:r>
          </w:p>
        </w:tc>
        <w:tc>
          <w:tcPr>
            <w:tcW w:w="724" w:type="dxa"/>
          </w:tcPr>
          <w:p w14:paraId="534BDE68" w14:textId="77777777" w:rsidR="00431C42" w:rsidRPr="002B1A6A" w:rsidRDefault="00431C42" w:rsidP="00431C42">
            <w:pPr>
              <w:rPr>
                <w:rFonts w:ascii="Calibri" w:hAnsi="Calibri" w:cs="Calibri"/>
              </w:rPr>
            </w:pPr>
          </w:p>
        </w:tc>
      </w:tr>
      <w:tr w:rsidR="00431C42" w:rsidRPr="002B1A6A" w14:paraId="676F789B" w14:textId="77777777" w:rsidTr="00A151BA">
        <w:trPr>
          <w:trHeight w:val="529"/>
        </w:trPr>
        <w:tc>
          <w:tcPr>
            <w:tcW w:w="443" w:type="dxa"/>
          </w:tcPr>
          <w:p w14:paraId="3B05286E" w14:textId="064340BB" w:rsidR="00431C42" w:rsidRPr="002B1A6A" w:rsidRDefault="00731F23" w:rsidP="00431C42">
            <w:pPr>
              <w:rPr>
                <w:rFonts w:ascii="Calibri" w:hAnsi="Calibri" w:cs="Calibri"/>
                <w:bCs/>
              </w:rPr>
            </w:pPr>
            <w:r>
              <w:rPr>
                <w:rFonts w:ascii="Calibri" w:hAnsi="Calibri" w:cs="Calibri"/>
                <w:bCs/>
              </w:rPr>
              <w:t>12</w:t>
            </w:r>
          </w:p>
        </w:tc>
        <w:tc>
          <w:tcPr>
            <w:tcW w:w="7186" w:type="dxa"/>
          </w:tcPr>
          <w:p w14:paraId="4FECE059" w14:textId="12030CA4" w:rsidR="00431C42" w:rsidRPr="002B1A6A" w:rsidRDefault="00731F23" w:rsidP="00431C42">
            <w:pPr>
              <w:rPr>
                <w:rFonts w:ascii="Calibri" w:hAnsi="Calibri" w:cs="Calibri"/>
                <w:bCs/>
              </w:rPr>
            </w:pPr>
            <w:r w:rsidRPr="00314760">
              <w:rPr>
                <w:rFonts w:cstheme="minorHAnsi"/>
                <w:color w:val="222222"/>
                <w:shd w:val="clear" w:color="auto" w:fill="FFFFFF"/>
              </w:rPr>
              <w:t>Forum members are to review the community groups and indicate where they would like to be the representative</w:t>
            </w:r>
            <w:r>
              <w:rPr>
                <w:rFonts w:cstheme="minorHAnsi"/>
                <w:color w:val="222222"/>
                <w:shd w:val="clear" w:color="auto" w:fill="FFFFFF"/>
              </w:rPr>
              <w:t xml:space="preserve"> by email to Sophie at info@</w:t>
            </w:r>
          </w:p>
        </w:tc>
        <w:tc>
          <w:tcPr>
            <w:tcW w:w="1193" w:type="dxa"/>
          </w:tcPr>
          <w:p w14:paraId="4D678EBF" w14:textId="7A1DAA78" w:rsidR="00431C42" w:rsidRPr="002B1A6A" w:rsidRDefault="00731F23" w:rsidP="00431C42">
            <w:pPr>
              <w:rPr>
                <w:rFonts w:ascii="Calibri" w:hAnsi="Calibri" w:cs="Calibri"/>
              </w:rPr>
            </w:pPr>
            <w:r>
              <w:rPr>
                <w:rFonts w:ascii="Calibri" w:hAnsi="Calibri" w:cs="Calibri"/>
              </w:rPr>
              <w:t>Sophie</w:t>
            </w:r>
          </w:p>
        </w:tc>
        <w:tc>
          <w:tcPr>
            <w:tcW w:w="1044" w:type="dxa"/>
          </w:tcPr>
          <w:p w14:paraId="18DC1C1E" w14:textId="4A395CA8" w:rsidR="00431C42" w:rsidRPr="002B1A6A" w:rsidRDefault="008A14BB" w:rsidP="00431C42">
            <w:pPr>
              <w:rPr>
                <w:rFonts w:ascii="Calibri" w:hAnsi="Calibri" w:cs="Calibri"/>
              </w:rPr>
            </w:pPr>
            <w:r>
              <w:rPr>
                <w:rFonts w:ascii="Calibri" w:hAnsi="Calibri" w:cs="Calibri"/>
              </w:rPr>
              <w:t>In progress</w:t>
            </w:r>
          </w:p>
        </w:tc>
        <w:tc>
          <w:tcPr>
            <w:tcW w:w="724" w:type="dxa"/>
          </w:tcPr>
          <w:p w14:paraId="4F2F5F7F" w14:textId="2B24DC3E" w:rsidR="00431C42" w:rsidRPr="002B1A6A" w:rsidRDefault="00731F23" w:rsidP="00431C42">
            <w:pPr>
              <w:rPr>
                <w:rFonts w:ascii="Calibri" w:hAnsi="Calibri" w:cs="Calibri"/>
              </w:rPr>
            </w:pPr>
            <w:r>
              <w:rPr>
                <w:rFonts w:ascii="Calibri" w:hAnsi="Calibri" w:cs="Calibri"/>
              </w:rPr>
              <w:t>ASAP</w:t>
            </w:r>
          </w:p>
        </w:tc>
      </w:tr>
      <w:tr w:rsidR="00731F23" w:rsidRPr="002B1A6A" w14:paraId="366FD197" w14:textId="77777777" w:rsidTr="00A151BA">
        <w:trPr>
          <w:trHeight w:val="529"/>
        </w:trPr>
        <w:tc>
          <w:tcPr>
            <w:tcW w:w="443" w:type="dxa"/>
          </w:tcPr>
          <w:p w14:paraId="636C6FDD" w14:textId="57848AA2" w:rsidR="00731F23" w:rsidRPr="002B1A6A" w:rsidRDefault="00731F23" w:rsidP="00431C42">
            <w:pPr>
              <w:rPr>
                <w:rFonts w:ascii="Calibri" w:hAnsi="Calibri" w:cs="Calibri"/>
                <w:bCs/>
              </w:rPr>
            </w:pPr>
            <w:r>
              <w:rPr>
                <w:rFonts w:ascii="Calibri" w:hAnsi="Calibri" w:cs="Calibri"/>
                <w:bCs/>
              </w:rPr>
              <w:t>13</w:t>
            </w:r>
          </w:p>
        </w:tc>
        <w:tc>
          <w:tcPr>
            <w:tcW w:w="7186" w:type="dxa"/>
          </w:tcPr>
          <w:p w14:paraId="520C55D7" w14:textId="6011147E" w:rsidR="00731F23" w:rsidRPr="002B1A6A" w:rsidRDefault="00731F23" w:rsidP="00431C42">
            <w:pPr>
              <w:rPr>
                <w:rFonts w:ascii="Calibri" w:hAnsi="Calibri" w:cs="Calibri"/>
                <w:bCs/>
              </w:rPr>
            </w:pPr>
            <w:r>
              <w:rPr>
                <w:rFonts w:ascii="Calibri" w:hAnsi="Calibri" w:cs="Calibri"/>
                <w:bCs/>
              </w:rPr>
              <w:t>Diarise Forum mtgs for next year.</w:t>
            </w:r>
          </w:p>
        </w:tc>
        <w:tc>
          <w:tcPr>
            <w:tcW w:w="1193" w:type="dxa"/>
          </w:tcPr>
          <w:p w14:paraId="3E45E9CE" w14:textId="58F01093" w:rsidR="00731F23" w:rsidRPr="002B1A6A" w:rsidRDefault="00731F23" w:rsidP="00431C42">
            <w:pPr>
              <w:rPr>
                <w:rFonts w:ascii="Calibri" w:hAnsi="Calibri" w:cs="Calibri"/>
              </w:rPr>
            </w:pPr>
            <w:r>
              <w:rPr>
                <w:rFonts w:ascii="Calibri" w:hAnsi="Calibri" w:cs="Calibri"/>
              </w:rPr>
              <w:t>Sophie</w:t>
            </w:r>
          </w:p>
        </w:tc>
        <w:tc>
          <w:tcPr>
            <w:tcW w:w="1044" w:type="dxa"/>
          </w:tcPr>
          <w:p w14:paraId="1B274F5E" w14:textId="01C164B6" w:rsidR="00731F23" w:rsidRPr="002B1A6A" w:rsidRDefault="001B4D29" w:rsidP="00431C42">
            <w:pPr>
              <w:rPr>
                <w:rFonts w:ascii="Calibri" w:hAnsi="Calibri" w:cs="Calibri"/>
              </w:rPr>
            </w:pPr>
            <w:r>
              <w:rPr>
                <w:rFonts w:ascii="Calibri" w:hAnsi="Calibri" w:cs="Calibri"/>
              </w:rPr>
              <w:t>DONE</w:t>
            </w:r>
          </w:p>
        </w:tc>
        <w:tc>
          <w:tcPr>
            <w:tcW w:w="724" w:type="dxa"/>
          </w:tcPr>
          <w:p w14:paraId="4E1C8038" w14:textId="16E71F3A" w:rsidR="00731F23" w:rsidRPr="002B1A6A" w:rsidRDefault="00731F23" w:rsidP="00431C42">
            <w:pPr>
              <w:rPr>
                <w:rFonts w:ascii="Calibri" w:hAnsi="Calibri" w:cs="Calibri"/>
              </w:rPr>
            </w:pPr>
            <w:r>
              <w:rPr>
                <w:rFonts w:ascii="Calibri" w:hAnsi="Calibri" w:cs="Calibri"/>
              </w:rPr>
              <w:t>ASAP</w:t>
            </w:r>
          </w:p>
        </w:tc>
      </w:tr>
      <w:tr w:rsidR="00FE1817" w:rsidRPr="002B1A6A" w14:paraId="3B8CC34D" w14:textId="77777777" w:rsidTr="00A151BA">
        <w:trPr>
          <w:trHeight w:val="529"/>
        </w:trPr>
        <w:tc>
          <w:tcPr>
            <w:tcW w:w="443" w:type="dxa"/>
          </w:tcPr>
          <w:p w14:paraId="1EC66B02" w14:textId="3C3EAED9" w:rsidR="00FE1817" w:rsidRDefault="00FE1817" w:rsidP="00431C42">
            <w:pPr>
              <w:rPr>
                <w:rFonts w:ascii="Calibri" w:hAnsi="Calibri" w:cs="Calibri"/>
                <w:bCs/>
              </w:rPr>
            </w:pPr>
            <w:r>
              <w:rPr>
                <w:rFonts w:ascii="Calibri" w:hAnsi="Calibri" w:cs="Calibri"/>
                <w:bCs/>
              </w:rPr>
              <w:t>14</w:t>
            </w:r>
          </w:p>
        </w:tc>
        <w:tc>
          <w:tcPr>
            <w:tcW w:w="7186" w:type="dxa"/>
          </w:tcPr>
          <w:p w14:paraId="3D040185" w14:textId="18E3379E" w:rsidR="00FE1817" w:rsidRDefault="00FE1817" w:rsidP="00431C42">
            <w:pPr>
              <w:rPr>
                <w:rFonts w:ascii="Calibri" w:hAnsi="Calibri" w:cs="Calibri"/>
                <w:bCs/>
              </w:rPr>
            </w:pPr>
            <w:r>
              <w:rPr>
                <w:rFonts w:ascii="Calibri" w:hAnsi="Calibri" w:cs="Calibri"/>
                <w:bCs/>
              </w:rPr>
              <w:t>Add social media to February agenda</w:t>
            </w:r>
          </w:p>
        </w:tc>
        <w:tc>
          <w:tcPr>
            <w:tcW w:w="1193" w:type="dxa"/>
          </w:tcPr>
          <w:p w14:paraId="5DBB2454" w14:textId="118653F2" w:rsidR="00FE1817" w:rsidRDefault="00FE1817" w:rsidP="00431C42">
            <w:pPr>
              <w:rPr>
                <w:rFonts w:ascii="Calibri" w:hAnsi="Calibri" w:cs="Calibri"/>
              </w:rPr>
            </w:pPr>
            <w:r>
              <w:rPr>
                <w:rFonts w:ascii="Calibri" w:hAnsi="Calibri" w:cs="Calibri"/>
              </w:rPr>
              <w:t>Sophie</w:t>
            </w:r>
          </w:p>
        </w:tc>
        <w:tc>
          <w:tcPr>
            <w:tcW w:w="1044" w:type="dxa"/>
          </w:tcPr>
          <w:p w14:paraId="6F6DA2A0" w14:textId="3C535805" w:rsidR="00FE1817" w:rsidRDefault="008A14BB" w:rsidP="00431C42">
            <w:pPr>
              <w:rPr>
                <w:rFonts w:ascii="Calibri" w:hAnsi="Calibri" w:cs="Calibri"/>
              </w:rPr>
            </w:pPr>
            <w:r>
              <w:rPr>
                <w:rFonts w:ascii="Calibri" w:hAnsi="Calibri" w:cs="Calibri"/>
              </w:rPr>
              <w:t>DONE</w:t>
            </w:r>
          </w:p>
        </w:tc>
        <w:tc>
          <w:tcPr>
            <w:tcW w:w="724" w:type="dxa"/>
          </w:tcPr>
          <w:p w14:paraId="5C04B47B" w14:textId="77777777" w:rsidR="00FE1817" w:rsidRDefault="00FE1817" w:rsidP="00431C42">
            <w:pPr>
              <w:rPr>
                <w:rFonts w:ascii="Calibri" w:hAnsi="Calibri" w:cs="Calibri"/>
              </w:rPr>
            </w:pPr>
          </w:p>
        </w:tc>
      </w:tr>
    </w:tbl>
    <w:p w14:paraId="347AA847" w14:textId="77777777" w:rsidR="00431C42" w:rsidRPr="002B1A6A" w:rsidRDefault="00431C42" w:rsidP="00431C42">
      <w:pPr>
        <w:rPr>
          <w:rFonts w:ascii="Calibri" w:hAnsi="Calibri" w:cs="Calibri"/>
        </w:rPr>
      </w:pPr>
    </w:p>
    <w:p w14:paraId="0D6358F3" w14:textId="77777777" w:rsidR="00431C42" w:rsidRPr="00A70548" w:rsidRDefault="00431C42" w:rsidP="00431C42"/>
    <w:p w14:paraId="15CE6641" w14:textId="77777777" w:rsidR="00B2673D" w:rsidRDefault="00B2673D" w:rsidP="0019744A"/>
    <w:sectPr w:rsidR="00B267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33FA6" w14:textId="77777777" w:rsidR="00DF6ECA" w:rsidRDefault="00DF6ECA" w:rsidP="001B4D29">
      <w:pPr>
        <w:spacing w:after="0" w:line="240" w:lineRule="auto"/>
      </w:pPr>
      <w:r>
        <w:separator/>
      </w:r>
    </w:p>
  </w:endnote>
  <w:endnote w:type="continuationSeparator" w:id="0">
    <w:p w14:paraId="36C27AFF" w14:textId="77777777" w:rsidR="00DF6ECA" w:rsidRDefault="00DF6ECA" w:rsidP="001B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711933"/>
      <w:docPartObj>
        <w:docPartGallery w:val="Page Numbers (Bottom of Page)"/>
        <w:docPartUnique/>
      </w:docPartObj>
    </w:sdtPr>
    <w:sdtContent>
      <w:p w14:paraId="3F1B7A38" w14:textId="79120CE9" w:rsidR="001B4D29" w:rsidRDefault="001B4D29">
        <w:pPr>
          <w:pStyle w:val="Footer"/>
          <w:jc w:val="right"/>
        </w:pPr>
        <w:r>
          <w:fldChar w:fldCharType="begin"/>
        </w:r>
        <w:r>
          <w:instrText>PAGE   \* MERGEFORMAT</w:instrText>
        </w:r>
        <w:r>
          <w:fldChar w:fldCharType="separate"/>
        </w:r>
        <w:r>
          <w:t>2</w:t>
        </w:r>
        <w:r>
          <w:fldChar w:fldCharType="end"/>
        </w:r>
      </w:p>
    </w:sdtContent>
  </w:sdt>
  <w:p w14:paraId="38FD6A6A" w14:textId="77777777" w:rsidR="001B4D29" w:rsidRDefault="001B4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5FEA" w14:textId="77777777" w:rsidR="00DF6ECA" w:rsidRDefault="00DF6ECA" w:rsidP="001B4D29">
      <w:pPr>
        <w:spacing w:after="0" w:line="240" w:lineRule="auto"/>
      </w:pPr>
      <w:r>
        <w:separator/>
      </w:r>
    </w:p>
  </w:footnote>
  <w:footnote w:type="continuationSeparator" w:id="0">
    <w:p w14:paraId="08B63E70" w14:textId="77777777" w:rsidR="00DF6ECA" w:rsidRDefault="00DF6ECA" w:rsidP="001B4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4B0"/>
    <w:multiLevelType w:val="hybridMultilevel"/>
    <w:tmpl w:val="1B5889C8"/>
    <w:lvl w:ilvl="0" w:tplc="27AC7C2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C6AF2"/>
    <w:multiLevelType w:val="hybridMultilevel"/>
    <w:tmpl w:val="967A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A5D10"/>
    <w:multiLevelType w:val="hybridMultilevel"/>
    <w:tmpl w:val="F602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66D7"/>
    <w:multiLevelType w:val="multilevel"/>
    <w:tmpl w:val="1E80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D1EF3"/>
    <w:multiLevelType w:val="multilevel"/>
    <w:tmpl w:val="0214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B4353"/>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67BFE"/>
    <w:multiLevelType w:val="hybridMultilevel"/>
    <w:tmpl w:val="22C0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2F84"/>
    <w:multiLevelType w:val="multilevel"/>
    <w:tmpl w:val="3256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5C18"/>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E6C4A"/>
    <w:multiLevelType w:val="multilevel"/>
    <w:tmpl w:val="2BB2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A458C"/>
    <w:multiLevelType w:val="multilevel"/>
    <w:tmpl w:val="85B0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E4F52"/>
    <w:multiLevelType w:val="hybridMultilevel"/>
    <w:tmpl w:val="0060B3E0"/>
    <w:lvl w:ilvl="0" w:tplc="4AE6BCB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13106"/>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03C55"/>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E2C39"/>
    <w:multiLevelType w:val="hybridMultilevel"/>
    <w:tmpl w:val="A080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C4A34"/>
    <w:multiLevelType w:val="multilevel"/>
    <w:tmpl w:val="F732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A3FFD"/>
    <w:multiLevelType w:val="multilevel"/>
    <w:tmpl w:val="F92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C966F1"/>
    <w:multiLevelType w:val="hybridMultilevel"/>
    <w:tmpl w:val="D30CFCB6"/>
    <w:lvl w:ilvl="0" w:tplc="3F646D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05421"/>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57C60"/>
    <w:multiLevelType w:val="hybridMultilevel"/>
    <w:tmpl w:val="6CB0F52E"/>
    <w:lvl w:ilvl="0" w:tplc="3F646D4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1640C5"/>
    <w:multiLevelType w:val="hybridMultilevel"/>
    <w:tmpl w:val="EDB6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61F39"/>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DF3420"/>
    <w:multiLevelType w:val="hybridMultilevel"/>
    <w:tmpl w:val="3626C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7B27D7"/>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A80915"/>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92063F"/>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377CC"/>
    <w:multiLevelType w:val="multilevel"/>
    <w:tmpl w:val="3BB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B4221"/>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A2021"/>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D4B6D"/>
    <w:multiLevelType w:val="multilevel"/>
    <w:tmpl w:val="98C6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CD02AB"/>
    <w:multiLevelType w:val="multilevel"/>
    <w:tmpl w:val="EBFE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783E51"/>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362B2"/>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091D77"/>
    <w:multiLevelType w:val="multilevel"/>
    <w:tmpl w:val="3F4E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6F5CDD"/>
    <w:multiLevelType w:val="multilevel"/>
    <w:tmpl w:val="02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8B114B"/>
    <w:multiLevelType w:val="multilevel"/>
    <w:tmpl w:val="247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F77A8"/>
    <w:multiLevelType w:val="hybridMultilevel"/>
    <w:tmpl w:val="7802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962853">
    <w:abstractNumId w:val="0"/>
  </w:num>
  <w:num w:numId="2" w16cid:durableId="2095398035">
    <w:abstractNumId w:val="35"/>
  </w:num>
  <w:num w:numId="3" w16cid:durableId="2111243905">
    <w:abstractNumId w:val="3"/>
  </w:num>
  <w:num w:numId="4" w16cid:durableId="55401651">
    <w:abstractNumId w:val="9"/>
  </w:num>
  <w:num w:numId="5" w16cid:durableId="54620487">
    <w:abstractNumId w:val="4"/>
  </w:num>
  <w:num w:numId="6" w16cid:durableId="96683791">
    <w:abstractNumId w:val="33"/>
  </w:num>
  <w:num w:numId="7" w16cid:durableId="1400059437">
    <w:abstractNumId w:val="10"/>
  </w:num>
  <w:num w:numId="8" w16cid:durableId="134374691">
    <w:abstractNumId w:val="29"/>
  </w:num>
  <w:num w:numId="9" w16cid:durableId="732004079">
    <w:abstractNumId w:val="7"/>
  </w:num>
  <w:num w:numId="10" w16cid:durableId="1729303010">
    <w:abstractNumId w:val="26"/>
  </w:num>
  <w:num w:numId="11" w16cid:durableId="439954286">
    <w:abstractNumId w:val="16"/>
  </w:num>
  <w:num w:numId="12" w16cid:durableId="902135480">
    <w:abstractNumId w:val="19"/>
  </w:num>
  <w:num w:numId="13" w16cid:durableId="1126505307">
    <w:abstractNumId w:val="6"/>
  </w:num>
  <w:num w:numId="14" w16cid:durableId="915628982">
    <w:abstractNumId w:val="36"/>
  </w:num>
  <w:num w:numId="15" w16cid:durableId="1721200876">
    <w:abstractNumId w:val="20"/>
  </w:num>
  <w:num w:numId="16" w16cid:durableId="1169365936">
    <w:abstractNumId w:val="11"/>
  </w:num>
  <w:num w:numId="17" w16cid:durableId="2133596189">
    <w:abstractNumId w:val="17"/>
  </w:num>
  <w:num w:numId="18" w16cid:durableId="546571343">
    <w:abstractNumId w:val="1"/>
  </w:num>
  <w:num w:numId="19" w16cid:durableId="285047541">
    <w:abstractNumId w:val="24"/>
  </w:num>
  <w:num w:numId="20" w16cid:durableId="180440645">
    <w:abstractNumId w:val="15"/>
  </w:num>
  <w:num w:numId="21" w16cid:durableId="1332179792">
    <w:abstractNumId w:val="30"/>
  </w:num>
  <w:num w:numId="22" w16cid:durableId="665743456">
    <w:abstractNumId w:val="25"/>
  </w:num>
  <w:num w:numId="23" w16cid:durableId="1709602760">
    <w:abstractNumId w:val="32"/>
  </w:num>
  <w:num w:numId="24" w16cid:durableId="2078548212">
    <w:abstractNumId w:val="21"/>
  </w:num>
  <w:num w:numId="25" w16cid:durableId="115834500">
    <w:abstractNumId w:val="18"/>
  </w:num>
  <w:num w:numId="26" w16cid:durableId="1526139854">
    <w:abstractNumId w:val="5"/>
  </w:num>
  <w:num w:numId="27" w16cid:durableId="724641763">
    <w:abstractNumId w:val="31"/>
  </w:num>
  <w:num w:numId="28" w16cid:durableId="1246498452">
    <w:abstractNumId w:val="28"/>
  </w:num>
  <w:num w:numId="29" w16cid:durableId="1860581772">
    <w:abstractNumId w:val="23"/>
  </w:num>
  <w:num w:numId="30" w16cid:durableId="1264268379">
    <w:abstractNumId w:val="12"/>
  </w:num>
  <w:num w:numId="31" w16cid:durableId="2011986563">
    <w:abstractNumId w:val="13"/>
  </w:num>
  <w:num w:numId="32" w16cid:durableId="1378243353">
    <w:abstractNumId w:val="8"/>
  </w:num>
  <w:num w:numId="33" w16cid:durableId="1544824149">
    <w:abstractNumId w:val="27"/>
  </w:num>
  <w:num w:numId="34" w16cid:durableId="1194923438">
    <w:abstractNumId w:val="34"/>
  </w:num>
  <w:num w:numId="35" w16cid:durableId="1180047647">
    <w:abstractNumId w:val="22"/>
  </w:num>
  <w:num w:numId="36" w16cid:durableId="821232770">
    <w:abstractNumId w:val="2"/>
  </w:num>
  <w:num w:numId="37" w16cid:durableId="16877089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1D"/>
    <w:rsid w:val="00012095"/>
    <w:rsid w:val="00034954"/>
    <w:rsid w:val="00046A92"/>
    <w:rsid w:val="000516EF"/>
    <w:rsid w:val="00056B32"/>
    <w:rsid w:val="00074421"/>
    <w:rsid w:val="00077BF2"/>
    <w:rsid w:val="00092673"/>
    <w:rsid w:val="00095D0F"/>
    <w:rsid w:val="000A3FDB"/>
    <w:rsid w:val="000B2EDD"/>
    <w:rsid w:val="000B5732"/>
    <w:rsid w:val="000D42F9"/>
    <w:rsid w:val="000D4745"/>
    <w:rsid w:val="000E45DC"/>
    <w:rsid w:val="000F06D6"/>
    <w:rsid w:val="000F07A4"/>
    <w:rsid w:val="000F499B"/>
    <w:rsid w:val="00110469"/>
    <w:rsid w:val="00112C30"/>
    <w:rsid w:val="00113A0D"/>
    <w:rsid w:val="00123259"/>
    <w:rsid w:val="00137302"/>
    <w:rsid w:val="00145383"/>
    <w:rsid w:val="0017154F"/>
    <w:rsid w:val="00175FA3"/>
    <w:rsid w:val="001864EC"/>
    <w:rsid w:val="0019349B"/>
    <w:rsid w:val="0019744A"/>
    <w:rsid w:val="001B4D29"/>
    <w:rsid w:val="001B65FA"/>
    <w:rsid w:val="001B6686"/>
    <w:rsid w:val="001C5454"/>
    <w:rsid w:val="001C5AA8"/>
    <w:rsid w:val="001F486B"/>
    <w:rsid w:val="001F620E"/>
    <w:rsid w:val="002031BE"/>
    <w:rsid w:val="00203C35"/>
    <w:rsid w:val="0022151C"/>
    <w:rsid w:val="0022492E"/>
    <w:rsid w:val="00245F64"/>
    <w:rsid w:val="002631AE"/>
    <w:rsid w:val="002776C5"/>
    <w:rsid w:val="00282A68"/>
    <w:rsid w:val="00284AA5"/>
    <w:rsid w:val="00286E2D"/>
    <w:rsid w:val="00287879"/>
    <w:rsid w:val="002B4EF7"/>
    <w:rsid w:val="002D3A75"/>
    <w:rsid w:val="002E40A4"/>
    <w:rsid w:val="002F0750"/>
    <w:rsid w:val="00300AA2"/>
    <w:rsid w:val="003013B4"/>
    <w:rsid w:val="00302256"/>
    <w:rsid w:val="003029CC"/>
    <w:rsid w:val="00306271"/>
    <w:rsid w:val="00314760"/>
    <w:rsid w:val="00327C76"/>
    <w:rsid w:val="00327E3C"/>
    <w:rsid w:val="003332E3"/>
    <w:rsid w:val="00336467"/>
    <w:rsid w:val="00344F70"/>
    <w:rsid w:val="00362E11"/>
    <w:rsid w:val="0038180B"/>
    <w:rsid w:val="00381B71"/>
    <w:rsid w:val="00385CC1"/>
    <w:rsid w:val="003B7E4B"/>
    <w:rsid w:val="003D2514"/>
    <w:rsid w:val="003D716D"/>
    <w:rsid w:val="003F1A75"/>
    <w:rsid w:val="003F6054"/>
    <w:rsid w:val="00422917"/>
    <w:rsid w:val="00431C42"/>
    <w:rsid w:val="0043443A"/>
    <w:rsid w:val="0043628C"/>
    <w:rsid w:val="004463ED"/>
    <w:rsid w:val="00465976"/>
    <w:rsid w:val="0049265B"/>
    <w:rsid w:val="00496D04"/>
    <w:rsid w:val="004C060C"/>
    <w:rsid w:val="004E2593"/>
    <w:rsid w:val="004E50F5"/>
    <w:rsid w:val="004F35F2"/>
    <w:rsid w:val="005057C2"/>
    <w:rsid w:val="00511B44"/>
    <w:rsid w:val="00514830"/>
    <w:rsid w:val="00514E3E"/>
    <w:rsid w:val="005304C8"/>
    <w:rsid w:val="0054303D"/>
    <w:rsid w:val="00551366"/>
    <w:rsid w:val="005658DA"/>
    <w:rsid w:val="00566BBB"/>
    <w:rsid w:val="00574EDD"/>
    <w:rsid w:val="005827B1"/>
    <w:rsid w:val="005A165E"/>
    <w:rsid w:val="005B67B7"/>
    <w:rsid w:val="005D6569"/>
    <w:rsid w:val="005E1A9E"/>
    <w:rsid w:val="005F058A"/>
    <w:rsid w:val="0060139F"/>
    <w:rsid w:val="00604CA1"/>
    <w:rsid w:val="00614BBD"/>
    <w:rsid w:val="00624006"/>
    <w:rsid w:val="006337B8"/>
    <w:rsid w:val="0064136F"/>
    <w:rsid w:val="006420C0"/>
    <w:rsid w:val="00667964"/>
    <w:rsid w:val="00671BE0"/>
    <w:rsid w:val="00680931"/>
    <w:rsid w:val="006934A1"/>
    <w:rsid w:val="006C5B11"/>
    <w:rsid w:val="006D1A22"/>
    <w:rsid w:val="006D6B03"/>
    <w:rsid w:val="006E3FAC"/>
    <w:rsid w:val="00703EFC"/>
    <w:rsid w:val="0072040F"/>
    <w:rsid w:val="00720B00"/>
    <w:rsid w:val="007222AD"/>
    <w:rsid w:val="00723849"/>
    <w:rsid w:val="00727235"/>
    <w:rsid w:val="00731F23"/>
    <w:rsid w:val="00732C29"/>
    <w:rsid w:val="00742591"/>
    <w:rsid w:val="00742B2C"/>
    <w:rsid w:val="0074436B"/>
    <w:rsid w:val="00756B29"/>
    <w:rsid w:val="0076787B"/>
    <w:rsid w:val="00772A77"/>
    <w:rsid w:val="007760A9"/>
    <w:rsid w:val="00786A2A"/>
    <w:rsid w:val="00791751"/>
    <w:rsid w:val="007928EA"/>
    <w:rsid w:val="00793011"/>
    <w:rsid w:val="00793EA8"/>
    <w:rsid w:val="007958FE"/>
    <w:rsid w:val="007A2C77"/>
    <w:rsid w:val="007B33AD"/>
    <w:rsid w:val="007B4BC4"/>
    <w:rsid w:val="007E0C83"/>
    <w:rsid w:val="007E2981"/>
    <w:rsid w:val="007E7EED"/>
    <w:rsid w:val="00806C49"/>
    <w:rsid w:val="00806EC8"/>
    <w:rsid w:val="00811073"/>
    <w:rsid w:val="00812A05"/>
    <w:rsid w:val="00814FA2"/>
    <w:rsid w:val="0082300A"/>
    <w:rsid w:val="00841B25"/>
    <w:rsid w:val="008774BC"/>
    <w:rsid w:val="0089015E"/>
    <w:rsid w:val="008A14BB"/>
    <w:rsid w:val="008A6A24"/>
    <w:rsid w:val="008B6483"/>
    <w:rsid w:val="008C0452"/>
    <w:rsid w:val="008D0665"/>
    <w:rsid w:val="008D60A9"/>
    <w:rsid w:val="008E036B"/>
    <w:rsid w:val="008F2EC5"/>
    <w:rsid w:val="008F66FE"/>
    <w:rsid w:val="00906B0B"/>
    <w:rsid w:val="00925E3C"/>
    <w:rsid w:val="00927219"/>
    <w:rsid w:val="0092778A"/>
    <w:rsid w:val="00933ABE"/>
    <w:rsid w:val="009513CF"/>
    <w:rsid w:val="009516A6"/>
    <w:rsid w:val="009572B0"/>
    <w:rsid w:val="009606EF"/>
    <w:rsid w:val="0097561D"/>
    <w:rsid w:val="0097648D"/>
    <w:rsid w:val="00980D50"/>
    <w:rsid w:val="009B3097"/>
    <w:rsid w:val="00A074FA"/>
    <w:rsid w:val="00A1272B"/>
    <w:rsid w:val="00A153D9"/>
    <w:rsid w:val="00A15CE6"/>
    <w:rsid w:val="00A17D16"/>
    <w:rsid w:val="00A33D22"/>
    <w:rsid w:val="00A40B51"/>
    <w:rsid w:val="00A4224E"/>
    <w:rsid w:val="00A57464"/>
    <w:rsid w:val="00A70421"/>
    <w:rsid w:val="00A70548"/>
    <w:rsid w:val="00A757EF"/>
    <w:rsid w:val="00A821E1"/>
    <w:rsid w:val="00A83527"/>
    <w:rsid w:val="00A86259"/>
    <w:rsid w:val="00A87AFE"/>
    <w:rsid w:val="00A96568"/>
    <w:rsid w:val="00AD0221"/>
    <w:rsid w:val="00AD44C2"/>
    <w:rsid w:val="00AE0C61"/>
    <w:rsid w:val="00AF507C"/>
    <w:rsid w:val="00AF69A9"/>
    <w:rsid w:val="00B05ED7"/>
    <w:rsid w:val="00B07DEF"/>
    <w:rsid w:val="00B2673D"/>
    <w:rsid w:val="00B336AD"/>
    <w:rsid w:val="00B42D29"/>
    <w:rsid w:val="00B43B42"/>
    <w:rsid w:val="00B5216F"/>
    <w:rsid w:val="00B55C62"/>
    <w:rsid w:val="00B669EB"/>
    <w:rsid w:val="00BB670F"/>
    <w:rsid w:val="00BC2E5F"/>
    <w:rsid w:val="00BC6D95"/>
    <w:rsid w:val="00BD2051"/>
    <w:rsid w:val="00BD253B"/>
    <w:rsid w:val="00BE003E"/>
    <w:rsid w:val="00BE2A89"/>
    <w:rsid w:val="00BE2DAD"/>
    <w:rsid w:val="00BF30BD"/>
    <w:rsid w:val="00BF6D57"/>
    <w:rsid w:val="00C07153"/>
    <w:rsid w:val="00C30D34"/>
    <w:rsid w:val="00C56280"/>
    <w:rsid w:val="00C60DD8"/>
    <w:rsid w:val="00C75068"/>
    <w:rsid w:val="00C91364"/>
    <w:rsid w:val="00CA45AE"/>
    <w:rsid w:val="00CD50F9"/>
    <w:rsid w:val="00CD56FE"/>
    <w:rsid w:val="00CE3558"/>
    <w:rsid w:val="00D50C26"/>
    <w:rsid w:val="00D51516"/>
    <w:rsid w:val="00D610C1"/>
    <w:rsid w:val="00D744C1"/>
    <w:rsid w:val="00D74970"/>
    <w:rsid w:val="00D816AE"/>
    <w:rsid w:val="00D82E87"/>
    <w:rsid w:val="00D86E2C"/>
    <w:rsid w:val="00DD34B4"/>
    <w:rsid w:val="00DD5148"/>
    <w:rsid w:val="00DE788F"/>
    <w:rsid w:val="00DF6900"/>
    <w:rsid w:val="00DF6ECA"/>
    <w:rsid w:val="00E03D6F"/>
    <w:rsid w:val="00E221FD"/>
    <w:rsid w:val="00E474C9"/>
    <w:rsid w:val="00E62C16"/>
    <w:rsid w:val="00E7462F"/>
    <w:rsid w:val="00E94A67"/>
    <w:rsid w:val="00EA5C69"/>
    <w:rsid w:val="00EB083C"/>
    <w:rsid w:val="00EF29D6"/>
    <w:rsid w:val="00EF31B4"/>
    <w:rsid w:val="00F20BC5"/>
    <w:rsid w:val="00F37C3C"/>
    <w:rsid w:val="00F4060D"/>
    <w:rsid w:val="00F4503D"/>
    <w:rsid w:val="00F50A2B"/>
    <w:rsid w:val="00F669FF"/>
    <w:rsid w:val="00F84243"/>
    <w:rsid w:val="00FA2B04"/>
    <w:rsid w:val="00FA2D31"/>
    <w:rsid w:val="00FB0CBC"/>
    <w:rsid w:val="00FB12B7"/>
    <w:rsid w:val="00FB684B"/>
    <w:rsid w:val="00FC4528"/>
    <w:rsid w:val="00FD1179"/>
    <w:rsid w:val="00FD24C1"/>
    <w:rsid w:val="00FE1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8A38"/>
  <w15:chartTrackingRefBased/>
  <w15:docId w15:val="{6D826897-6E23-4DFA-B08F-F38EC99A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1D"/>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9756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56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56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56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6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6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6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56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56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6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61D"/>
    <w:rPr>
      <w:rFonts w:eastAsiaTheme="majorEastAsia" w:cstheme="majorBidi"/>
      <w:color w:val="272727" w:themeColor="text1" w:themeTint="D8"/>
    </w:rPr>
  </w:style>
  <w:style w:type="paragraph" w:styleId="Title">
    <w:name w:val="Title"/>
    <w:basedOn w:val="Normal"/>
    <w:next w:val="Normal"/>
    <w:link w:val="TitleChar"/>
    <w:uiPriority w:val="10"/>
    <w:qFormat/>
    <w:rsid w:val="00975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61D"/>
    <w:pPr>
      <w:spacing w:before="160"/>
      <w:jc w:val="center"/>
    </w:pPr>
    <w:rPr>
      <w:i/>
      <w:iCs/>
      <w:color w:val="404040" w:themeColor="text1" w:themeTint="BF"/>
    </w:rPr>
  </w:style>
  <w:style w:type="character" w:customStyle="1" w:styleId="QuoteChar">
    <w:name w:val="Quote Char"/>
    <w:basedOn w:val="DefaultParagraphFont"/>
    <w:link w:val="Quote"/>
    <w:uiPriority w:val="29"/>
    <w:rsid w:val="0097561D"/>
    <w:rPr>
      <w:i/>
      <w:iCs/>
      <w:color w:val="404040" w:themeColor="text1" w:themeTint="BF"/>
    </w:rPr>
  </w:style>
  <w:style w:type="paragraph" w:styleId="ListParagraph">
    <w:name w:val="List Paragraph"/>
    <w:basedOn w:val="Normal"/>
    <w:uiPriority w:val="34"/>
    <w:qFormat/>
    <w:rsid w:val="0097561D"/>
    <w:pPr>
      <w:ind w:left="720"/>
      <w:contextualSpacing/>
    </w:pPr>
  </w:style>
  <w:style w:type="character" w:styleId="IntenseEmphasis">
    <w:name w:val="Intense Emphasis"/>
    <w:basedOn w:val="DefaultParagraphFont"/>
    <w:uiPriority w:val="21"/>
    <w:qFormat/>
    <w:rsid w:val="0097561D"/>
    <w:rPr>
      <w:i/>
      <w:iCs/>
      <w:color w:val="2F5496" w:themeColor="accent1" w:themeShade="BF"/>
    </w:rPr>
  </w:style>
  <w:style w:type="paragraph" w:styleId="IntenseQuote">
    <w:name w:val="Intense Quote"/>
    <w:basedOn w:val="Normal"/>
    <w:next w:val="Normal"/>
    <w:link w:val="IntenseQuoteChar"/>
    <w:uiPriority w:val="30"/>
    <w:qFormat/>
    <w:rsid w:val="00975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61D"/>
    <w:rPr>
      <w:i/>
      <w:iCs/>
      <w:color w:val="2F5496" w:themeColor="accent1" w:themeShade="BF"/>
    </w:rPr>
  </w:style>
  <w:style w:type="character" w:styleId="IntenseReference">
    <w:name w:val="Intense Reference"/>
    <w:basedOn w:val="DefaultParagraphFont"/>
    <w:uiPriority w:val="32"/>
    <w:qFormat/>
    <w:rsid w:val="0097561D"/>
    <w:rPr>
      <w:b/>
      <w:bCs/>
      <w:smallCaps/>
      <w:color w:val="2F5496" w:themeColor="accent1" w:themeShade="BF"/>
      <w:spacing w:val="5"/>
    </w:rPr>
  </w:style>
  <w:style w:type="paragraph" w:styleId="NormalWeb">
    <w:name w:val="Normal (Web)"/>
    <w:basedOn w:val="Normal"/>
    <w:uiPriority w:val="99"/>
    <w:unhideWhenUsed/>
    <w:rsid w:val="009756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561D"/>
    <w:rPr>
      <w:b/>
      <w:bCs/>
    </w:rPr>
  </w:style>
  <w:style w:type="character" w:styleId="CommentReference">
    <w:name w:val="annotation reference"/>
    <w:basedOn w:val="DefaultParagraphFont"/>
    <w:uiPriority w:val="99"/>
    <w:semiHidden/>
    <w:unhideWhenUsed/>
    <w:rsid w:val="00604CA1"/>
    <w:rPr>
      <w:sz w:val="16"/>
      <w:szCs w:val="16"/>
    </w:rPr>
  </w:style>
  <w:style w:type="paragraph" w:styleId="CommentText">
    <w:name w:val="annotation text"/>
    <w:basedOn w:val="Normal"/>
    <w:link w:val="CommentTextChar"/>
    <w:uiPriority w:val="99"/>
    <w:unhideWhenUsed/>
    <w:rsid w:val="00604CA1"/>
    <w:pPr>
      <w:spacing w:line="240" w:lineRule="auto"/>
    </w:pPr>
    <w:rPr>
      <w:sz w:val="20"/>
      <w:szCs w:val="20"/>
    </w:rPr>
  </w:style>
  <w:style w:type="character" w:customStyle="1" w:styleId="CommentTextChar">
    <w:name w:val="Comment Text Char"/>
    <w:basedOn w:val="DefaultParagraphFont"/>
    <w:link w:val="CommentText"/>
    <w:uiPriority w:val="99"/>
    <w:rsid w:val="00604CA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04CA1"/>
    <w:rPr>
      <w:b/>
      <w:bCs/>
    </w:rPr>
  </w:style>
  <w:style w:type="character" w:customStyle="1" w:styleId="CommentSubjectChar">
    <w:name w:val="Comment Subject Char"/>
    <w:basedOn w:val="CommentTextChar"/>
    <w:link w:val="CommentSubject"/>
    <w:uiPriority w:val="99"/>
    <w:semiHidden/>
    <w:rsid w:val="00604CA1"/>
    <w:rPr>
      <w:rFonts w:eastAsiaTheme="minorEastAsia"/>
      <w:b/>
      <w:bCs/>
      <w:sz w:val="20"/>
      <w:szCs w:val="20"/>
      <w:lang w:eastAsia="en-GB"/>
    </w:rPr>
  </w:style>
  <w:style w:type="paragraph" w:styleId="Revision">
    <w:name w:val="Revision"/>
    <w:hidden/>
    <w:uiPriority w:val="99"/>
    <w:semiHidden/>
    <w:rsid w:val="00604CA1"/>
    <w:pPr>
      <w:spacing w:after="0" w:line="240" w:lineRule="auto"/>
    </w:pPr>
    <w:rPr>
      <w:rFonts w:eastAsiaTheme="minorEastAsia"/>
      <w:lang w:eastAsia="en-GB"/>
    </w:rPr>
  </w:style>
  <w:style w:type="table" w:styleId="TableGrid">
    <w:name w:val="Table Grid"/>
    <w:basedOn w:val="TableNormal"/>
    <w:uiPriority w:val="39"/>
    <w:rsid w:val="00431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4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D29"/>
    <w:rPr>
      <w:rFonts w:eastAsiaTheme="minorEastAsia"/>
      <w:lang w:eastAsia="en-GB"/>
    </w:rPr>
  </w:style>
  <w:style w:type="paragraph" w:styleId="Footer">
    <w:name w:val="footer"/>
    <w:basedOn w:val="Normal"/>
    <w:link w:val="FooterChar"/>
    <w:uiPriority w:val="99"/>
    <w:unhideWhenUsed/>
    <w:rsid w:val="001B4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D29"/>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498">
      <w:bodyDiv w:val="1"/>
      <w:marLeft w:val="0"/>
      <w:marRight w:val="0"/>
      <w:marTop w:val="0"/>
      <w:marBottom w:val="0"/>
      <w:divBdr>
        <w:top w:val="none" w:sz="0" w:space="0" w:color="auto"/>
        <w:left w:val="none" w:sz="0" w:space="0" w:color="auto"/>
        <w:bottom w:val="none" w:sz="0" w:space="0" w:color="auto"/>
        <w:right w:val="none" w:sz="0" w:space="0" w:color="auto"/>
      </w:divBdr>
    </w:div>
    <w:div w:id="44451670">
      <w:bodyDiv w:val="1"/>
      <w:marLeft w:val="0"/>
      <w:marRight w:val="0"/>
      <w:marTop w:val="0"/>
      <w:marBottom w:val="0"/>
      <w:divBdr>
        <w:top w:val="none" w:sz="0" w:space="0" w:color="auto"/>
        <w:left w:val="none" w:sz="0" w:space="0" w:color="auto"/>
        <w:bottom w:val="none" w:sz="0" w:space="0" w:color="auto"/>
        <w:right w:val="none" w:sz="0" w:space="0" w:color="auto"/>
      </w:divBdr>
    </w:div>
    <w:div w:id="73556060">
      <w:bodyDiv w:val="1"/>
      <w:marLeft w:val="0"/>
      <w:marRight w:val="0"/>
      <w:marTop w:val="0"/>
      <w:marBottom w:val="0"/>
      <w:divBdr>
        <w:top w:val="none" w:sz="0" w:space="0" w:color="auto"/>
        <w:left w:val="none" w:sz="0" w:space="0" w:color="auto"/>
        <w:bottom w:val="none" w:sz="0" w:space="0" w:color="auto"/>
        <w:right w:val="none" w:sz="0" w:space="0" w:color="auto"/>
      </w:divBdr>
    </w:div>
    <w:div w:id="200091945">
      <w:bodyDiv w:val="1"/>
      <w:marLeft w:val="0"/>
      <w:marRight w:val="0"/>
      <w:marTop w:val="0"/>
      <w:marBottom w:val="0"/>
      <w:divBdr>
        <w:top w:val="none" w:sz="0" w:space="0" w:color="auto"/>
        <w:left w:val="none" w:sz="0" w:space="0" w:color="auto"/>
        <w:bottom w:val="none" w:sz="0" w:space="0" w:color="auto"/>
        <w:right w:val="none" w:sz="0" w:space="0" w:color="auto"/>
      </w:divBdr>
    </w:div>
    <w:div w:id="228425480">
      <w:bodyDiv w:val="1"/>
      <w:marLeft w:val="0"/>
      <w:marRight w:val="0"/>
      <w:marTop w:val="0"/>
      <w:marBottom w:val="0"/>
      <w:divBdr>
        <w:top w:val="none" w:sz="0" w:space="0" w:color="auto"/>
        <w:left w:val="none" w:sz="0" w:space="0" w:color="auto"/>
        <w:bottom w:val="none" w:sz="0" w:space="0" w:color="auto"/>
        <w:right w:val="none" w:sz="0" w:space="0" w:color="auto"/>
      </w:divBdr>
    </w:div>
    <w:div w:id="516582350">
      <w:bodyDiv w:val="1"/>
      <w:marLeft w:val="0"/>
      <w:marRight w:val="0"/>
      <w:marTop w:val="0"/>
      <w:marBottom w:val="0"/>
      <w:divBdr>
        <w:top w:val="none" w:sz="0" w:space="0" w:color="auto"/>
        <w:left w:val="none" w:sz="0" w:space="0" w:color="auto"/>
        <w:bottom w:val="none" w:sz="0" w:space="0" w:color="auto"/>
        <w:right w:val="none" w:sz="0" w:space="0" w:color="auto"/>
      </w:divBdr>
    </w:div>
    <w:div w:id="535779264">
      <w:bodyDiv w:val="1"/>
      <w:marLeft w:val="0"/>
      <w:marRight w:val="0"/>
      <w:marTop w:val="0"/>
      <w:marBottom w:val="0"/>
      <w:divBdr>
        <w:top w:val="none" w:sz="0" w:space="0" w:color="auto"/>
        <w:left w:val="none" w:sz="0" w:space="0" w:color="auto"/>
        <w:bottom w:val="none" w:sz="0" w:space="0" w:color="auto"/>
        <w:right w:val="none" w:sz="0" w:space="0" w:color="auto"/>
      </w:divBdr>
    </w:div>
    <w:div w:id="600189380">
      <w:bodyDiv w:val="1"/>
      <w:marLeft w:val="0"/>
      <w:marRight w:val="0"/>
      <w:marTop w:val="0"/>
      <w:marBottom w:val="0"/>
      <w:divBdr>
        <w:top w:val="none" w:sz="0" w:space="0" w:color="auto"/>
        <w:left w:val="none" w:sz="0" w:space="0" w:color="auto"/>
        <w:bottom w:val="none" w:sz="0" w:space="0" w:color="auto"/>
        <w:right w:val="none" w:sz="0" w:space="0" w:color="auto"/>
      </w:divBdr>
    </w:div>
    <w:div w:id="674310640">
      <w:bodyDiv w:val="1"/>
      <w:marLeft w:val="0"/>
      <w:marRight w:val="0"/>
      <w:marTop w:val="0"/>
      <w:marBottom w:val="0"/>
      <w:divBdr>
        <w:top w:val="none" w:sz="0" w:space="0" w:color="auto"/>
        <w:left w:val="none" w:sz="0" w:space="0" w:color="auto"/>
        <w:bottom w:val="none" w:sz="0" w:space="0" w:color="auto"/>
        <w:right w:val="none" w:sz="0" w:space="0" w:color="auto"/>
      </w:divBdr>
    </w:div>
    <w:div w:id="711228992">
      <w:bodyDiv w:val="1"/>
      <w:marLeft w:val="0"/>
      <w:marRight w:val="0"/>
      <w:marTop w:val="0"/>
      <w:marBottom w:val="0"/>
      <w:divBdr>
        <w:top w:val="none" w:sz="0" w:space="0" w:color="auto"/>
        <w:left w:val="none" w:sz="0" w:space="0" w:color="auto"/>
        <w:bottom w:val="none" w:sz="0" w:space="0" w:color="auto"/>
        <w:right w:val="none" w:sz="0" w:space="0" w:color="auto"/>
      </w:divBdr>
    </w:div>
    <w:div w:id="745683938">
      <w:bodyDiv w:val="1"/>
      <w:marLeft w:val="0"/>
      <w:marRight w:val="0"/>
      <w:marTop w:val="0"/>
      <w:marBottom w:val="0"/>
      <w:divBdr>
        <w:top w:val="none" w:sz="0" w:space="0" w:color="auto"/>
        <w:left w:val="none" w:sz="0" w:space="0" w:color="auto"/>
        <w:bottom w:val="none" w:sz="0" w:space="0" w:color="auto"/>
        <w:right w:val="none" w:sz="0" w:space="0" w:color="auto"/>
      </w:divBdr>
      <w:divsChild>
        <w:div w:id="614480054">
          <w:marLeft w:val="0"/>
          <w:marRight w:val="0"/>
          <w:marTop w:val="0"/>
          <w:marBottom w:val="0"/>
          <w:divBdr>
            <w:top w:val="none" w:sz="0" w:space="0" w:color="auto"/>
            <w:left w:val="none" w:sz="0" w:space="0" w:color="auto"/>
            <w:bottom w:val="none" w:sz="0" w:space="0" w:color="auto"/>
            <w:right w:val="none" w:sz="0" w:space="0" w:color="auto"/>
          </w:divBdr>
          <w:divsChild>
            <w:div w:id="1773821276">
              <w:marLeft w:val="0"/>
              <w:marRight w:val="0"/>
              <w:marTop w:val="0"/>
              <w:marBottom w:val="0"/>
              <w:divBdr>
                <w:top w:val="none" w:sz="0" w:space="0" w:color="auto"/>
                <w:left w:val="none" w:sz="0" w:space="0" w:color="auto"/>
                <w:bottom w:val="none" w:sz="0" w:space="0" w:color="auto"/>
                <w:right w:val="none" w:sz="0" w:space="0" w:color="auto"/>
              </w:divBdr>
              <w:divsChild>
                <w:div w:id="1588921614">
                  <w:marLeft w:val="0"/>
                  <w:marRight w:val="0"/>
                  <w:marTop w:val="0"/>
                  <w:marBottom w:val="0"/>
                  <w:divBdr>
                    <w:top w:val="none" w:sz="0" w:space="0" w:color="auto"/>
                    <w:left w:val="none" w:sz="0" w:space="0" w:color="auto"/>
                    <w:bottom w:val="none" w:sz="0" w:space="0" w:color="auto"/>
                    <w:right w:val="none" w:sz="0" w:space="0" w:color="auto"/>
                  </w:divBdr>
                  <w:divsChild>
                    <w:div w:id="1709643593">
                      <w:marLeft w:val="0"/>
                      <w:marRight w:val="0"/>
                      <w:marTop w:val="0"/>
                      <w:marBottom w:val="0"/>
                      <w:divBdr>
                        <w:top w:val="none" w:sz="0" w:space="0" w:color="auto"/>
                        <w:left w:val="none" w:sz="0" w:space="0" w:color="auto"/>
                        <w:bottom w:val="none" w:sz="0" w:space="0" w:color="auto"/>
                        <w:right w:val="none" w:sz="0" w:space="0" w:color="auto"/>
                      </w:divBdr>
                      <w:divsChild>
                        <w:div w:id="316223561">
                          <w:marLeft w:val="0"/>
                          <w:marRight w:val="0"/>
                          <w:marTop w:val="0"/>
                          <w:marBottom w:val="0"/>
                          <w:divBdr>
                            <w:top w:val="none" w:sz="0" w:space="0" w:color="auto"/>
                            <w:left w:val="none" w:sz="0" w:space="0" w:color="auto"/>
                            <w:bottom w:val="none" w:sz="0" w:space="0" w:color="auto"/>
                            <w:right w:val="none" w:sz="0" w:space="0" w:color="auto"/>
                          </w:divBdr>
                          <w:divsChild>
                            <w:div w:id="1689328562">
                              <w:marLeft w:val="0"/>
                              <w:marRight w:val="0"/>
                              <w:marTop w:val="0"/>
                              <w:marBottom w:val="0"/>
                              <w:divBdr>
                                <w:top w:val="none" w:sz="0" w:space="0" w:color="auto"/>
                                <w:left w:val="none" w:sz="0" w:space="0" w:color="auto"/>
                                <w:bottom w:val="none" w:sz="0" w:space="0" w:color="auto"/>
                                <w:right w:val="none" w:sz="0" w:space="0" w:color="auto"/>
                              </w:divBdr>
                              <w:divsChild>
                                <w:div w:id="1061946668">
                                  <w:marLeft w:val="0"/>
                                  <w:marRight w:val="0"/>
                                  <w:marTop w:val="0"/>
                                  <w:marBottom w:val="0"/>
                                  <w:divBdr>
                                    <w:top w:val="none" w:sz="0" w:space="0" w:color="auto"/>
                                    <w:left w:val="none" w:sz="0" w:space="0" w:color="auto"/>
                                    <w:bottom w:val="none" w:sz="0" w:space="0" w:color="auto"/>
                                    <w:right w:val="none" w:sz="0" w:space="0" w:color="auto"/>
                                  </w:divBdr>
                                  <w:divsChild>
                                    <w:div w:id="273944709">
                                      <w:marLeft w:val="0"/>
                                      <w:marRight w:val="0"/>
                                      <w:marTop w:val="0"/>
                                      <w:marBottom w:val="0"/>
                                      <w:divBdr>
                                        <w:top w:val="none" w:sz="0" w:space="0" w:color="auto"/>
                                        <w:left w:val="none" w:sz="0" w:space="0" w:color="auto"/>
                                        <w:bottom w:val="none" w:sz="0" w:space="0" w:color="auto"/>
                                        <w:right w:val="none" w:sz="0" w:space="0" w:color="auto"/>
                                      </w:divBdr>
                                      <w:divsChild>
                                        <w:div w:id="344089874">
                                          <w:marLeft w:val="0"/>
                                          <w:marRight w:val="0"/>
                                          <w:marTop w:val="0"/>
                                          <w:marBottom w:val="0"/>
                                          <w:divBdr>
                                            <w:top w:val="none" w:sz="0" w:space="0" w:color="auto"/>
                                            <w:left w:val="none" w:sz="0" w:space="0" w:color="auto"/>
                                            <w:bottom w:val="none" w:sz="0" w:space="0" w:color="auto"/>
                                            <w:right w:val="none" w:sz="0" w:space="0" w:color="auto"/>
                                          </w:divBdr>
                                          <w:divsChild>
                                            <w:div w:id="463742452">
                                              <w:marLeft w:val="0"/>
                                              <w:marRight w:val="0"/>
                                              <w:marTop w:val="0"/>
                                              <w:marBottom w:val="0"/>
                                              <w:divBdr>
                                                <w:top w:val="none" w:sz="0" w:space="0" w:color="auto"/>
                                                <w:left w:val="none" w:sz="0" w:space="0" w:color="auto"/>
                                                <w:bottom w:val="none" w:sz="0" w:space="0" w:color="auto"/>
                                                <w:right w:val="none" w:sz="0" w:space="0" w:color="auto"/>
                                              </w:divBdr>
                                              <w:divsChild>
                                                <w:div w:id="2126150171">
                                                  <w:marLeft w:val="0"/>
                                                  <w:marRight w:val="0"/>
                                                  <w:marTop w:val="0"/>
                                                  <w:marBottom w:val="0"/>
                                                  <w:divBdr>
                                                    <w:top w:val="none" w:sz="0" w:space="0" w:color="auto"/>
                                                    <w:left w:val="none" w:sz="0" w:space="0" w:color="auto"/>
                                                    <w:bottom w:val="none" w:sz="0" w:space="0" w:color="auto"/>
                                                    <w:right w:val="none" w:sz="0" w:space="0" w:color="auto"/>
                                                  </w:divBdr>
                                                  <w:divsChild>
                                                    <w:div w:id="196629079">
                                                      <w:marLeft w:val="0"/>
                                                      <w:marRight w:val="0"/>
                                                      <w:marTop w:val="0"/>
                                                      <w:marBottom w:val="0"/>
                                                      <w:divBdr>
                                                        <w:top w:val="none" w:sz="0" w:space="0" w:color="auto"/>
                                                        <w:left w:val="none" w:sz="0" w:space="0" w:color="auto"/>
                                                        <w:bottom w:val="none" w:sz="0" w:space="0" w:color="auto"/>
                                                        <w:right w:val="none" w:sz="0" w:space="0" w:color="auto"/>
                                                      </w:divBdr>
                                                      <w:divsChild>
                                                        <w:div w:id="897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0028289">
      <w:bodyDiv w:val="1"/>
      <w:marLeft w:val="0"/>
      <w:marRight w:val="0"/>
      <w:marTop w:val="0"/>
      <w:marBottom w:val="0"/>
      <w:divBdr>
        <w:top w:val="none" w:sz="0" w:space="0" w:color="auto"/>
        <w:left w:val="none" w:sz="0" w:space="0" w:color="auto"/>
        <w:bottom w:val="none" w:sz="0" w:space="0" w:color="auto"/>
        <w:right w:val="none" w:sz="0" w:space="0" w:color="auto"/>
      </w:divBdr>
    </w:div>
    <w:div w:id="801116135">
      <w:bodyDiv w:val="1"/>
      <w:marLeft w:val="0"/>
      <w:marRight w:val="0"/>
      <w:marTop w:val="0"/>
      <w:marBottom w:val="0"/>
      <w:divBdr>
        <w:top w:val="none" w:sz="0" w:space="0" w:color="auto"/>
        <w:left w:val="none" w:sz="0" w:space="0" w:color="auto"/>
        <w:bottom w:val="none" w:sz="0" w:space="0" w:color="auto"/>
        <w:right w:val="none" w:sz="0" w:space="0" w:color="auto"/>
      </w:divBdr>
    </w:div>
    <w:div w:id="827332559">
      <w:bodyDiv w:val="1"/>
      <w:marLeft w:val="0"/>
      <w:marRight w:val="0"/>
      <w:marTop w:val="0"/>
      <w:marBottom w:val="0"/>
      <w:divBdr>
        <w:top w:val="none" w:sz="0" w:space="0" w:color="auto"/>
        <w:left w:val="none" w:sz="0" w:space="0" w:color="auto"/>
        <w:bottom w:val="none" w:sz="0" w:space="0" w:color="auto"/>
        <w:right w:val="none" w:sz="0" w:space="0" w:color="auto"/>
      </w:divBdr>
    </w:div>
    <w:div w:id="914124105">
      <w:bodyDiv w:val="1"/>
      <w:marLeft w:val="0"/>
      <w:marRight w:val="0"/>
      <w:marTop w:val="0"/>
      <w:marBottom w:val="0"/>
      <w:divBdr>
        <w:top w:val="none" w:sz="0" w:space="0" w:color="auto"/>
        <w:left w:val="none" w:sz="0" w:space="0" w:color="auto"/>
        <w:bottom w:val="none" w:sz="0" w:space="0" w:color="auto"/>
        <w:right w:val="none" w:sz="0" w:space="0" w:color="auto"/>
      </w:divBdr>
      <w:divsChild>
        <w:div w:id="2022005090">
          <w:marLeft w:val="0"/>
          <w:marRight w:val="0"/>
          <w:marTop w:val="0"/>
          <w:marBottom w:val="0"/>
          <w:divBdr>
            <w:top w:val="none" w:sz="0" w:space="0" w:color="auto"/>
            <w:left w:val="none" w:sz="0" w:space="0" w:color="auto"/>
            <w:bottom w:val="none" w:sz="0" w:space="0" w:color="auto"/>
            <w:right w:val="none" w:sz="0" w:space="0" w:color="auto"/>
          </w:divBdr>
          <w:divsChild>
            <w:div w:id="302541754">
              <w:marLeft w:val="0"/>
              <w:marRight w:val="0"/>
              <w:marTop w:val="0"/>
              <w:marBottom w:val="0"/>
              <w:divBdr>
                <w:top w:val="none" w:sz="0" w:space="0" w:color="auto"/>
                <w:left w:val="none" w:sz="0" w:space="0" w:color="auto"/>
                <w:bottom w:val="none" w:sz="0" w:space="0" w:color="auto"/>
                <w:right w:val="none" w:sz="0" w:space="0" w:color="auto"/>
              </w:divBdr>
              <w:divsChild>
                <w:div w:id="447090686">
                  <w:marLeft w:val="0"/>
                  <w:marRight w:val="0"/>
                  <w:marTop w:val="0"/>
                  <w:marBottom w:val="0"/>
                  <w:divBdr>
                    <w:top w:val="none" w:sz="0" w:space="0" w:color="auto"/>
                    <w:left w:val="none" w:sz="0" w:space="0" w:color="auto"/>
                    <w:bottom w:val="none" w:sz="0" w:space="0" w:color="auto"/>
                    <w:right w:val="none" w:sz="0" w:space="0" w:color="auto"/>
                  </w:divBdr>
                  <w:divsChild>
                    <w:div w:id="714935161">
                      <w:marLeft w:val="0"/>
                      <w:marRight w:val="0"/>
                      <w:marTop w:val="0"/>
                      <w:marBottom w:val="0"/>
                      <w:divBdr>
                        <w:top w:val="none" w:sz="0" w:space="0" w:color="auto"/>
                        <w:left w:val="none" w:sz="0" w:space="0" w:color="auto"/>
                        <w:bottom w:val="none" w:sz="0" w:space="0" w:color="auto"/>
                        <w:right w:val="none" w:sz="0" w:space="0" w:color="auto"/>
                      </w:divBdr>
                      <w:divsChild>
                        <w:div w:id="687176997">
                          <w:marLeft w:val="0"/>
                          <w:marRight w:val="0"/>
                          <w:marTop w:val="0"/>
                          <w:marBottom w:val="0"/>
                          <w:divBdr>
                            <w:top w:val="none" w:sz="0" w:space="0" w:color="auto"/>
                            <w:left w:val="none" w:sz="0" w:space="0" w:color="auto"/>
                            <w:bottom w:val="none" w:sz="0" w:space="0" w:color="auto"/>
                            <w:right w:val="none" w:sz="0" w:space="0" w:color="auto"/>
                          </w:divBdr>
                          <w:divsChild>
                            <w:div w:id="1092118079">
                              <w:marLeft w:val="0"/>
                              <w:marRight w:val="0"/>
                              <w:marTop w:val="0"/>
                              <w:marBottom w:val="0"/>
                              <w:divBdr>
                                <w:top w:val="none" w:sz="0" w:space="0" w:color="auto"/>
                                <w:left w:val="none" w:sz="0" w:space="0" w:color="auto"/>
                                <w:bottom w:val="none" w:sz="0" w:space="0" w:color="auto"/>
                                <w:right w:val="none" w:sz="0" w:space="0" w:color="auto"/>
                              </w:divBdr>
                              <w:divsChild>
                                <w:div w:id="975187346">
                                  <w:marLeft w:val="0"/>
                                  <w:marRight w:val="0"/>
                                  <w:marTop w:val="0"/>
                                  <w:marBottom w:val="0"/>
                                  <w:divBdr>
                                    <w:top w:val="none" w:sz="0" w:space="0" w:color="auto"/>
                                    <w:left w:val="none" w:sz="0" w:space="0" w:color="auto"/>
                                    <w:bottom w:val="none" w:sz="0" w:space="0" w:color="auto"/>
                                    <w:right w:val="none" w:sz="0" w:space="0" w:color="auto"/>
                                  </w:divBdr>
                                  <w:divsChild>
                                    <w:div w:id="1070155472">
                                      <w:marLeft w:val="0"/>
                                      <w:marRight w:val="0"/>
                                      <w:marTop w:val="0"/>
                                      <w:marBottom w:val="0"/>
                                      <w:divBdr>
                                        <w:top w:val="none" w:sz="0" w:space="0" w:color="auto"/>
                                        <w:left w:val="none" w:sz="0" w:space="0" w:color="auto"/>
                                        <w:bottom w:val="none" w:sz="0" w:space="0" w:color="auto"/>
                                        <w:right w:val="none" w:sz="0" w:space="0" w:color="auto"/>
                                      </w:divBdr>
                                      <w:divsChild>
                                        <w:div w:id="1307317508">
                                          <w:marLeft w:val="0"/>
                                          <w:marRight w:val="0"/>
                                          <w:marTop w:val="0"/>
                                          <w:marBottom w:val="0"/>
                                          <w:divBdr>
                                            <w:top w:val="none" w:sz="0" w:space="0" w:color="auto"/>
                                            <w:left w:val="none" w:sz="0" w:space="0" w:color="auto"/>
                                            <w:bottom w:val="none" w:sz="0" w:space="0" w:color="auto"/>
                                            <w:right w:val="none" w:sz="0" w:space="0" w:color="auto"/>
                                          </w:divBdr>
                                          <w:divsChild>
                                            <w:div w:id="1767462923">
                                              <w:marLeft w:val="0"/>
                                              <w:marRight w:val="0"/>
                                              <w:marTop w:val="0"/>
                                              <w:marBottom w:val="0"/>
                                              <w:divBdr>
                                                <w:top w:val="none" w:sz="0" w:space="0" w:color="auto"/>
                                                <w:left w:val="none" w:sz="0" w:space="0" w:color="auto"/>
                                                <w:bottom w:val="none" w:sz="0" w:space="0" w:color="auto"/>
                                                <w:right w:val="none" w:sz="0" w:space="0" w:color="auto"/>
                                              </w:divBdr>
                                              <w:divsChild>
                                                <w:div w:id="992221302">
                                                  <w:marLeft w:val="0"/>
                                                  <w:marRight w:val="0"/>
                                                  <w:marTop w:val="0"/>
                                                  <w:marBottom w:val="0"/>
                                                  <w:divBdr>
                                                    <w:top w:val="none" w:sz="0" w:space="0" w:color="auto"/>
                                                    <w:left w:val="none" w:sz="0" w:space="0" w:color="auto"/>
                                                    <w:bottom w:val="none" w:sz="0" w:space="0" w:color="auto"/>
                                                    <w:right w:val="none" w:sz="0" w:space="0" w:color="auto"/>
                                                  </w:divBdr>
                                                  <w:divsChild>
                                                    <w:div w:id="723598181">
                                                      <w:marLeft w:val="0"/>
                                                      <w:marRight w:val="0"/>
                                                      <w:marTop w:val="0"/>
                                                      <w:marBottom w:val="0"/>
                                                      <w:divBdr>
                                                        <w:top w:val="none" w:sz="0" w:space="0" w:color="auto"/>
                                                        <w:left w:val="none" w:sz="0" w:space="0" w:color="auto"/>
                                                        <w:bottom w:val="none" w:sz="0" w:space="0" w:color="auto"/>
                                                        <w:right w:val="none" w:sz="0" w:space="0" w:color="auto"/>
                                                      </w:divBdr>
                                                      <w:divsChild>
                                                        <w:div w:id="9180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029718">
      <w:bodyDiv w:val="1"/>
      <w:marLeft w:val="0"/>
      <w:marRight w:val="0"/>
      <w:marTop w:val="0"/>
      <w:marBottom w:val="0"/>
      <w:divBdr>
        <w:top w:val="none" w:sz="0" w:space="0" w:color="auto"/>
        <w:left w:val="none" w:sz="0" w:space="0" w:color="auto"/>
        <w:bottom w:val="none" w:sz="0" w:space="0" w:color="auto"/>
        <w:right w:val="none" w:sz="0" w:space="0" w:color="auto"/>
      </w:divBdr>
    </w:div>
    <w:div w:id="1029644119">
      <w:bodyDiv w:val="1"/>
      <w:marLeft w:val="0"/>
      <w:marRight w:val="0"/>
      <w:marTop w:val="0"/>
      <w:marBottom w:val="0"/>
      <w:divBdr>
        <w:top w:val="none" w:sz="0" w:space="0" w:color="auto"/>
        <w:left w:val="none" w:sz="0" w:space="0" w:color="auto"/>
        <w:bottom w:val="none" w:sz="0" w:space="0" w:color="auto"/>
        <w:right w:val="none" w:sz="0" w:space="0" w:color="auto"/>
      </w:divBdr>
    </w:div>
    <w:div w:id="1148790870">
      <w:bodyDiv w:val="1"/>
      <w:marLeft w:val="0"/>
      <w:marRight w:val="0"/>
      <w:marTop w:val="0"/>
      <w:marBottom w:val="0"/>
      <w:divBdr>
        <w:top w:val="none" w:sz="0" w:space="0" w:color="auto"/>
        <w:left w:val="none" w:sz="0" w:space="0" w:color="auto"/>
        <w:bottom w:val="none" w:sz="0" w:space="0" w:color="auto"/>
        <w:right w:val="none" w:sz="0" w:space="0" w:color="auto"/>
      </w:divBdr>
    </w:div>
    <w:div w:id="1225222014">
      <w:bodyDiv w:val="1"/>
      <w:marLeft w:val="0"/>
      <w:marRight w:val="0"/>
      <w:marTop w:val="0"/>
      <w:marBottom w:val="0"/>
      <w:divBdr>
        <w:top w:val="none" w:sz="0" w:space="0" w:color="auto"/>
        <w:left w:val="none" w:sz="0" w:space="0" w:color="auto"/>
        <w:bottom w:val="none" w:sz="0" w:space="0" w:color="auto"/>
        <w:right w:val="none" w:sz="0" w:space="0" w:color="auto"/>
      </w:divBdr>
    </w:div>
    <w:div w:id="1304584936">
      <w:bodyDiv w:val="1"/>
      <w:marLeft w:val="0"/>
      <w:marRight w:val="0"/>
      <w:marTop w:val="0"/>
      <w:marBottom w:val="0"/>
      <w:divBdr>
        <w:top w:val="none" w:sz="0" w:space="0" w:color="auto"/>
        <w:left w:val="none" w:sz="0" w:space="0" w:color="auto"/>
        <w:bottom w:val="none" w:sz="0" w:space="0" w:color="auto"/>
        <w:right w:val="none" w:sz="0" w:space="0" w:color="auto"/>
      </w:divBdr>
    </w:div>
    <w:div w:id="1350983872">
      <w:bodyDiv w:val="1"/>
      <w:marLeft w:val="0"/>
      <w:marRight w:val="0"/>
      <w:marTop w:val="0"/>
      <w:marBottom w:val="0"/>
      <w:divBdr>
        <w:top w:val="none" w:sz="0" w:space="0" w:color="auto"/>
        <w:left w:val="none" w:sz="0" w:space="0" w:color="auto"/>
        <w:bottom w:val="none" w:sz="0" w:space="0" w:color="auto"/>
        <w:right w:val="none" w:sz="0" w:space="0" w:color="auto"/>
      </w:divBdr>
    </w:div>
    <w:div w:id="1357538132">
      <w:bodyDiv w:val="1"/>
      <w:marLeft w:val="0"/>
      <w:marRight w:val="0"/>
      <w:marTop w:val="0"/>
      <w:marBottom w:val="0"/>
      <w:divBdr>
        <w:top w:val="none" w:sz="0" w:space="0" w:color="auto"/>
        <w:left w:val="none" w:sz="0" w:space="0" w:color="auto"/>
        <w:bottom w:val="none" w:sz="0" w:space="0" w:color="auto"/>
        <w:right w:val="none" w:sz="0" w:space="0" w:color="auto"/>
      </w:divBdr>
    </w:div>
    <w:div w:id="1433277266">
      <w:bodyDiv w:val="1"/>
      <w:marLeft w:val="0"/>
      <w:marRight w:val="0"/>
      <w:marTop w:val="0"/>
      <w:marBottom w:val="0"/>
      <w:divBdr>
        <w:top w:val="none" w:sz="0" w:space="0" w:color="auto"/>
        <w:left w:val="none" w:sz="0" w:space="0" w:color="auto"/>
        <w:bottom w:val="none" w:sz="0" w:space="0" w:color="auto"/>
        <w:right w:val="none" w:sz="0" w:space="0" w:color="auto"/>
      </w:divBdr>
    </w:div>
    <w:div w:id="1508522397">
      <w:bodyDiv w:val="1"/>
      <w:marLeft w:val="0"/>
      <w:marRight w:val="0"/>
      <w:marTop w:val="0"/>
      <w:marBottom w:val="0"/>
      <w:divBdr>
        <w:top w:val="none" w:sz="0" w:space="0" w:color="auto"/>
        <w:left w:val="none" w:sz="0" w:space="0" w:color="auto"/>
        <w:bottom w:val="none" w:sz="0" w:space="0" w:color="auto"/>
        <w:right w:val="none" w:sz="0" w:space="0" w:color="auto"/>
      </w:divBdr>
    </w:div>
    <w:div w:id="1570577425">
      <w:bodyDiv w:val="1"/>
      <w:marLeft w:val="0"/>
      <w:marRight w:val="0"/>
      <w:marTop w:val="0"/>
      <w:marBottom w:val="0"/>
      <w:divBdr>
        <w:top w:val="none" w:sz="0" w:space="0" w:color="auto"/>
        <w:left w:val="none" w:sz="0" w:space="0" w:color="auto"/>
        <w:bottom w:val="none" w:sz="0" w:space="0" w:color="auto"/>
        <w:right w:val="none" w:sz="0" w:space="0" w:color="auto"/>
      </w:divBdr>
    </w:div>
    <w:div w:id="1621766515">
      <w:bodyDiv w:val="1"/>
      <w:marLeft w:val="0"/>
      <w:marRight w:val="0"/>
      <w:marTop w:val="0"/>
      <w:marBottom w:val="0"/>
      <w:divBdr>
        <w:top w:val="none" w:sz="0" w:space="0" w:color="auto"/>
        <w:left w:val="none" w:sz="0" w:space="0" w:color="auto"/>
        <w:bottom w:val="none" w:sz="0" w:space="0" w:color="auto"/>
        <w:right w:val="none" w:sz="0" w:space="0" w:color="auto"/>
      </w:divBdr>
    </w:div>
    <w:div w:id="1638797971">
      <w:bodyDiv w:val="1"/>
      <w:marLeft w:val="0"/>
      <w:marRight w:val="0"/>
      <w:marTop w:val="0"/>
      <w:marBottom w:val="0"/>
      <w:divBdr>
        <w:top w:val="none" w:sz="0" w:space="0" w:color="auto"/>
        <w:left w:val="none" w:sz="0" w:space="0" w:color="auto"/>
        <w:bottom w:val="none" w:sz="0" w:space="0" w:color="auto"/>
        <w:right w:val="none" w:sz="0" w:space="0" w:color="auto"/>
      </w:divBdr>
    </w:div>
    <w:div w:id="1723407565">
      <w:bodyDiv w:val="1"/>
      <w:marLeft w:val="0"/>
      <w:marRight w:val="0"/>
      <w:marTop w:val="0"/>
      <w:marBottom w:val="0"/>
      <w:divBdr>
        <w:top w:val="none" w:sz="0" w:space="0" w:color="auto"/>
        <w:left w:val="none" w:sz="0" w:space="0" w:color="auto"/>
        <w:bottom w:val="none" w:sz="0" w:space="0" w:color="auto"/>
        <w:right w:val="none" w:sz="0" w:space="0" w:color="auto"/>
      </w:divBdr>
    </w:div>
    <w:div w:id="1732851901">
      <w:bodyDiv w:val="1"/>
      <w:marLeft w:val="0"/>
      <w:marRight w:val="0"/>
      <w:marTop w:val="0"/>
      <w:marBottom w:val="0"/>
      <w:divBdr>
        <w:top w:val="none" w:sz="0" w:space="0" w:color="auto"/>
        <w:left w:val="none" w:sz="0" w:space="0" w:color="auto"/>
        <w:bottom w:val="none" w:sz="0" w:space="0" w:color="auto"/>
        <w:right w:val="none" w:sz="0" w:space="0" w:color="auto"/>
      </w:divBdr>
    </w:div>
    <w:div w:id="1805805640">
      <w:bodyDiv w:val="1"/>
      <w:marLeft w:val="0"/>
      <w:marRight w:val="0"/>
      <w:marTop w:val="0"/>
      <w:marBottom w:val="0"/>
      <w:divBdr>
        <w:top w:val="none" w:sz="0" w:space="0" w:color="auto"/>
        <w:left w:val="none" w:sz="0" w:space="0" w:color="auto"/>
        <w:bottom w:val="none" w:sz="0" w:space="0" w:color="auto"/>
        <w:right w:val="none" w:sz="0" w:space="0" w:color="auto"/>
      </w:divBdr>
    </w:div>
    <w:div w:id="2033913407">
      <w:bodyDiv w:val="1"/>
      <w:marLeft w:val="0"/>
      <w:marRight w:val="0"/>
      <w:marTop w:val="0"/>
      <w:marBottom w:val="0"/>
      <w:divBdr>
        <w:top w:val="none" w:sz="0" w:space="0" w:color="auto"/>
        <w:left w:val="none" w:sz="0" w:space="0" w:color="auto"/>
        <w:bottom w:val="none" w:sz="0" w:space="0" w:color="auto"/>
        <w:right w:val="none" w:sz="0" w:space="0" w:color="auto"/>
      </w:divBdr>
    </w:div>
    <w:div w:id="20786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Mason</dc:creator>
  <cp:keywords/>
  <dc:description/>
  <cp:lastModifiedBy>Sophie Mason</cp:lastModifiedBy>
  <cp:revision>6</cp:revision>
  <dcterms:created xsi:type="dcterms:W3CDTF">2024-12-19T12:27:00Z</dcterms:created>
  <dcterms:modified xsi:type="dcterms:W3CDTF">2025-01-31T11:12:00Z</dcterms:modified>
</cp:coreProperties>
</file>