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2D46209E" wp14:editId="765E05F7">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9"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rsidR="00541371" w:rsidRDefault="00541371" w:rsidP="008E1473">
      <w:pPr>
        <w:spacing w:after="0"/>
        <w:jc w:val="center"/>
        <w:rPr>
          <w:rFonts w:ascii="Arial" w:hAnsi="Arial" w:cs="Arial"/>
          <w:b/>
          <w:bCs/>
        </w:rPr>
      </w:pPr>
    </w:p>
    <w:p w:rsidR="008E1473" w:rsidRPr="00F9217B" w:rsidRDefault="00611179" w:rsidP="00267795">
      <w:pPr>
        <w:spacing w:after="0" w:line="240" w:lineRule="auto"/>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DC0EB3" w:rsidP="00267795">
      <w:pPr>
        <w:spacing w:after="0" w:line="240" w:lineRule="auto"/>
        <w:jc w:val="center"/>
        <w:rPr>
          <w:rFonts w:ascii="Arial" w:hAnsi="Arial" w:cs="Arial"/>
          <w:b/>
          <w:bCs/>
        </w:rPr>
      </w:pPr>
      <w:r>
        <w:rPr>
          <w:rFonts w:ascii="Arial" w:hAnsi="Arial" w:cs="Arial"/>
          <w:b/>
          <w:bCs/>
        </w:rPr>
        <w:t>Wednes</w:t>
      </w:r>
      <w:r w:rsidR="008E1473" w:rsidRPr="00F9217B">
        <w:rPr>
          <w:rFonts w:ascii="Arial" w:hAnsi="Arial" w:cs="Arial"/>
          <w:b/>
          <w:bCs/>
        </w:rPr>
        <w:t>day</w:t>
      </w:r>
      <w:r w:rsidR="00844058">
        <w:rPr>
          <w:rFonts w:ascii="Arial" w:hAnsi="Arial" w:cs="Arial"/>
          <w:b/>
          <w:bCs/>
        </w:rPr>
        <w:t xml:space="preserve"> </w:t>
      </w:r>
      <w:r>
        <w:rPr>
          <w:rFonts w:ascii="Arial" w:hAnsi="Arial" w:cs="Arial"/>
          <w:b/>
          <w:bCs/>
        </w:rPr>
        <w:t xml:space="preserve">24 </w:t>
      </w:r>
      <w:r w:rsidR="00E00DE9">
        <w:rPr>
          <w:rFonts w:ascii="Arial" w:hAnsi="Arial" w:cs="Arial"/>
          <w:b/>
          <w:bCs/>
        </w:rPr>
        <w:t>Ma</w:t>
      </w:r>
      <w:r w:rsidR="002263C2">
        <w:rPr>
          <w:rFonts w:ascii="Arial" w:hAnsi="Arial" w:cs="Arial"/>
          <w:b/>
          <w:bCs/>
        </w:rPr>
        <w:t>r</w:t>
      </w:r>
      <w:r w:rsidR="00E00DE9">
        <w:rPr>
          <w:rFonts w:ascii="Arial" w:hAnsi="Arial" w:cs="Arial"/>
          <w:b/>
          <w:bCs/>
        </w:rPr>
        <w:t>ch</w:t>
      </w:r>
      <w:r w:rsidR="00F206A9">
        <w:rPr>
          <w:rFonts w:ascii="Arial" w:hAnsi="Arial" w:cs="Arial"/>
          <w:b/>
          <w:bCs/>
        </w:rPr>
        <w:t xml:space="preserve"> 20</w:t>
      </w:r>
      <w:r>
        <w:rPr>
          <w:rFonts w:ascii="Arial" w:hAnsi="Arial" w:cs="Arial"/>
          <w:b/>
          <w:bCs/>
        </w:rPr>
        <w:t>21</w:t>
      </w:r>
      <w:r w:rsidR="00E058D5">
        <w:rPr>
          <w:rFonts w:ascii="Arial" w:hAnsi="Arial" w:cs="Arial"/>
          <w:b/>
          <w:bCs/>
        </w:rPr>
        <w:t xml:space="preserve"> </w:t>
      </w:r>
      <w:r w:rsidR="00AA4675">
        <w:rPr>
          <w:rFonts w:ascii="Arial" w:hAnsi="Arial" w:cs="Arial"/>
          <w:b/>
          <w:bCs/>
        </w:rPr>
        <w:t xml:space="preserve">at </w:t>
      </w:r>
      <w:r>
        <w:rPr>
          <w:rFonts w:ascii="Arial" w:hAnsi="Arial" w:cs="Arial"/>
          <w:b/>
          <w:bCs/>
        </w:rPr>
        <w:t>4</w:t>
      </w:r>
      <w:r w:rsidR="00281D85">
        <w:rPr>
          <w:rFonts w:ascii="Arial" w:hAnsi="Arial" w:cs="Arial"/>
          <w:b/>
          <w:bCs/>
        </w:rPr>
        <w:t>:</w:t>
      </w:r>
      <w:r>
        <w:rPr>
          <w:rFonts w:ascii="Arial" w:hAnsi="Arial" w:cs="Arial"/>
          <w:b/>
          <w:bCs/>
        </w:rPr>
        <w:t>3</w:t>
      </w:r>
      <w:r w:rsidR="00AA4675">
        <w:rPr>
          <w:rFonts w:ascii="Arial" w:hAnsi="Arial" w:cs="Arial"/>
          <w:b/>
          <w:bCs/>
        </w:rPr>
        <w:t>0pm</w:t>
      </w:r>
    </w:p>
    <w:p w:rsidR="00104BBE" w:rsidRPr="00490576" w:rsidRDefault="00382663" w:rsidP="00267795">
      <w:pPr>
        <w:spacing w:after="0" w:line="240" w:lineRule="auto"/>
        <w:jc w:val="center"/>
        <w:rPr>
          <w:rFonts w:ascii="Arial" w:hAnsi="Arial" w:cs="Arial"/>
          <w:b/>
          <w:color w:val="222222"/>
          <w:shd w:val="clear" w:color="auto" w:fill="FFFFFF"/>
        </w:rPr>
      </w:pPr>
      <w:proofErr w:type="gramStart"/>
      <w:r>
        <w:rPr>
          <w:rFonts w:ascii="Arial" w:hAnsi="Arial" w:cs="Arial"/>
          <w:b/>
          <w:color w:val="222222"/>
          <w:shd w:val="clear" w:color="auto" w:fill="FFFFFF"/>
        </w:rPr>
        <w:t>Zoom</w:t>
      </w:r>
      <w:proofErr w:type="gramEnd"/>
      <w:r>
        <w:rPr>
          <w:rFonts w:ascii="Arial" w:hAnsi="Arial" w:cs="Arial"/>
          <w:b/>
          <w:color w:val="222222"/>
          <w:shd w:val="clear" w:color="auto" w:fill="FFFFFF"/>
        </w:rPr>
        <w:t xml:space="preserve"> meeting</w:t>
      </w:r>
    </w:p>
    <w:p w:rsidR="00F47F93" w:rsidRDefault="00F47F93" w:rsidP="00267795">
      <w:pPr>
        <w:spacing w:line="240" w:lineRule="auto"/>
        <w:jc w:val="center"/>
        <w:rPr>
          <w:rFonts w:ascii="Arial" w:hAnsi="Arial" w:cs="Arial"/>
          <w:b/>
        </w:rPr>
      </w:pPr>
      <w:r>
        <w:rPr>
          <w:rFonts w:ascii="Arial" w:hAnsi="Arial" w:cs="Arial"/>
          <w:b/>
          <w:bCs/>
        </w:rPr>
        <w:t xml:space="preserve">Minutes </w:t>
      </w:r>
    </w:p>
    <w:p w:rsidR="00B62A37" w:rsidRDefault="006B6C71" w:rsidP="00267795">
      <w:pPr>
        <w:spacing w:line="240" w:lineRule="auto"/>
        <w:jc w:val="both"/>
        <w:rPr>
          <w:rFonts w:ascii="Arial" w:hAnsi="Arial" w:cs="Arial"/>
          <w:bCs/>
        </w:rPr>
      </w:pPr>
      <w:r w:rsidRPr="00BC5E22">
        <w:rPr>
          <w:rFonts w:ascii="Arial" w:hAnsi="Arial" w:cs="Arial"/>
          <w:b/>
          <w:bCs/>
        </w:rPr>
        <w:t xml:space="preserve">Present: </w:t>
      </w:r>
      <w:r w:rsidR="00DC0EB3" w:rsidRPr="002263C2">
        <w:rPr>
          <w:rFonts w:ascii="Arial" w:hAnsi="Arial" w:cs="Arial"/>
          <w:b/>
          <w:bCs/>
        </w:rPr>
        <w:t xml:space="preserve">: </w:t>
      </w:r>
      <w:proofErr w:type="spellStart"/>
      <w:r w:rsidR="00DC0EB3" w:rsidRPr="00BC5E22">
        <w:rPr>
          <w:rFonts w:ascii="Arial" w:hAnsi="Arial" w:cs="Arial"/>
          <w:color w:val="000000"/>
          <w:shd w:val="clear" w:color="auto" w:fill="FFFFFF"/>
        </w:rPr>
        <w:t>Ibtisam</w:t>
      </w:r>
      <w:proofErr w:type="spellEnd"/>
      <w:r w:rsidR="00DC0EB3" w:rsidRPr="00BC5E22">
        <w:rPr>
          <w:rFonts w:ascii="Arial" w:hAnsi="Arial" w:cs="Arial"/>
          <w:color w:val="000000"/>
          <w:shd w:val="clear" w:color="auto" w:fill="FFFFFF"/>
        </w:rPr>
        <w:t xml:space="preserve"> </w:t>
      </w:r>
      <w:proofErr w:type="spellStart"/>
      <w:r w:rsidR="00DC0EB3" w:rsidRPr="00BC5E22">
        <w:rPr>
          <w:rFonts w:ascii="Arial" w:hAnsi="Arial" w:cs="Arial"/>
          <w:color w:val="000000"/>
          <w:shd w:val="clear" w:color="auto" w:fill="FFFFFF"/>
        </w:rPr>
        <w:t>Adem</w:t>
      </w:r>
      <w:proofErr w:type="spellEnd"/>
      <w:r w:rsidR="00DC0EB3" w:rsidRPr="00C7302A">
        <w:rPr>
          <w:rFonts w:ascii="Arial" w:hAnsi="Arial" w:cs="Arial"/>
          <w:bCs/>
        </w:rPr>
        <w:t xml:space="preserve"> </w:t>
      </w:r>
      <w:r w:rsidR="00DC0EB3">
        <w:rPr>
          <w:rFonts w:ascii="Arial" w:hAnsi="Arial" w:cs="Arial"/>
          <w:bCs/>
        </w:rPr>
        <w:t>(IA) (part),</w:t>
      </w:r>
      <w:r w:rsidR="00DC0EB3" w:rsidRPr="00D403A7">
        <w:rPr>
          <w:rFonts w:ascii="Arial" w:hAnsi="Arial" w:cs="Arial"/>
          <w:bCs/>
        </w:rPr>
        <w:t xml:space="preserve"> </w:t>
      </w:r>
      <w:r w:rsidR="00DC0EB3">
        <w:rPr>
          <w:rFonts w:ascii="Arial" w:hAnsi="Arial" w:cs="Arial"/>
          <w:bCs/>
        </w:rPr>
        <w:t>Anne Crane (</w:t>
      </w:r>
      <w:proofErr w:type="spellStart"/>
      <w:r w:rsidR="00DC0EB3">
        <w:rPr>
          <w:rFonts w:ascii="Arial" w:hAnsi="Arial" w:cs="Arial"/>
          <w:bCs/>
        </w:rPr>
        <w:t>ACr</w:t>
      </w:r>
      <w:proofErr w:type="spellEnd"/>
      <w:r w:rsidR="00DC0EB3">
        <w:rPr>
          <w:rFonts w:ascii="Arial" w:hAnsi="Arial" w:cs="Arial"/>
          <w:bCs/>
        </w:rPr>
        <w:t xml:space="preserve">), </w:t>
      </w:r>
      <w:r w:rsidR="00E00DE9">
        <w:rPr>
          <w:rFonts w:ascii="Arial" w:hAnsi="Arial" w:cs="Arial"/>
          <w:bCs/>
        </w:rPr>
        <w:t xml:space="preserve">James Davis (JD), </w:t>
      </w:r>
      <w:r w:rsidR="00E00DE9" w:rsidRPr="00DC0EB3">
        <w:rPr>
          <w:rFonts w:ascii="Arial" w:hAnsi="Arial" w:cs="Arial"/>
          <w:bCs/>
        </w:rPr>
        <w:t xml:space="preserve">Jane East </w:t>
      </w:r>
      <w:r w:rsidR="00E00DE9">
        <w:rPr>
          <w:rFonts w:ascii="Arial" w:hAnsi="Arial" w:cs="Arial"/>
          <w:bCs/>
        </w:rPr>
        <w:t xml:space="preserve">(JE), </w:t>
      </w:r>
      <w:r w:rsidR="002B66A3" w:rsidRPr="00D403A7">
        <w:rPr>
          <w:rFonts w:ascii="Arial" w:hAnsi="Arial" w:cs="Arial"/>
          <w:bCs/>
        </w:rPr>
        <w:t>Kim Hart (KH)</w:t>
      </w:r>
      <w:r w:rsidR="00BC5E22">
        <w:rPr>
          <w:rFonts w:ascii="Arial" w:hAnsi="Arial" w:cs="Arial"/>
          <w:bCs/>
        </w:rPr>
        <w:t xml:space="preserve"> (Vice-Chair)</w:t>
      </w:r>
      <w:r w:rsidR="002B66A3" w:rsidRPr="00D403A7">
        <w:rPr>
          <w:rFonts w:ascii="Arial" w:hAnsi="Arial" w:cs="Arial"/>
          <w:bCs/>
        </w:rPr>
        <w:t>,</w:t>
      </w:r>
      <w:r w:rsidR="00791B35">
        <w:rPr>
          <w:rFonts w:ascii="Arial" w:hAnsi="Arial" w:cs="Arial"/>
          <w:bCs/>
        </w:rPr>
        <w:t xml:space="preserve"> </w:t>
      </w:r>
      <w:r w:rsidR="00104BBE">
        <w:rPr>
          <w:rFonts w:ascii="Arial" w:hAnsi="Arial" w:cs="Arial"/>
        </w:rPr>
        <w:t xml:space="preserve">Su </w:t>
      </w:r>
      <w:r w:rsidR="00104BBE" w:rsidRPr="002C45CB">
        <w:rPr>
          <w:rFonts w:ascii="Arial" w:hAnsi="Arial" w:cs="Arial"/>
        </w:rPr>
        <w:t>McLaughlin (</w:t>
      </w:r>
      <w:proofErr w:type="spellStart"/>
      <w:r w:rsidR="00104BBE" w:rsidRPr="002C45CB">
        <w:rPr>
          <w:rFonts w:ascii="Arial" w:hAnsi="Arial" w:cs="Arial"/>
        </w:rPr>
        <w:t>SMcL</w:t>
      </w:r>
      <w:proofErr w:type="spellEnd"/>
      <w:r w:rsidR="00104BBE">
        <w:rPr>
          <w:rFonts w:ascii="Arial" w:hAnsi="Arial" w:cs="Arial"/>
        </w:rPr>
        <w:t>),</w:t>
      </w:r>
      <w:r w:rsidR="00104BBE">
        <w:rPr>
          <w:rFonts w:ascii="Arial" w:hAnsi="Arial" w:cs="Arial"/>
          <w:bCs/>
        </w:rPr>
        <w:t xml:space="preserve"> </w:t>
      </w:r>
      <w:r w:rsidR="00E00DE9">
        <w:rPr>
          <w:rFonts w:ascii="Arial" w:hAnsi="Arial" w:cs="Arial"/>
          <w:bCs/>
        </w:rPr>
        <w:t xml:space="preserve">Gloria Orosungunleka </w:t>
      </w:r>
      <w:r w:rsidR="00E00DE9" w:rsidRPr="00791B35">
        <w:rPr>
          <w:rFonts w:ascii="Arial" w:hAnsi="Arial" w:cs="Arial"/>
          <w:bCs/>
        </w:rPr>
        <w:t>(GO</w:t>
      </w:r>
      <w:r w:rsidR="00E00DE9">
        <w:rPr>
          <w:rFonts w:ascii="Arial" w:hAnsi="Arial" w:cs="Arial"/>
          <w:bCs/>
        </w:rPr>
        <w:t xml:space="preserve">), </w:t>
      </w:r>
      <w:r w:rsidR="00382663">
        <w:rPr>
          <w:rFonts w:ascii="Arial" w:hAnsi="Arial" w:cs="Arial"/>
          <w:bCs/>
        </w:rPr>
        <w:t xml:space="preserve">Noshir Patel (NP) </w:t>
      </w:r>
      <w:r w:rsidR="00382663" w:rsidRPr="002C45CB">
        <w:rPr>
          <w:rFonts w:ascii="Arial" w:hAnsi="Arial" w:cs="Arial"/>
        </w:rPr>
        <w:t>(Treasurer</w:t>
      </w:r>
      <w:r w:rsidR="00382663">
        <w:rPr>
          <w:rFonts w:ascii="Arial" w:hAnsi="Arial" w:cs="Arial"/>
        </w:rPr>
        <w:t>)</w:t>
      </w:r>
      <w:r w:rsidR="00382663">
        <w:rPr>
          <w:rFonts w:ascii="Arial" w:hAnsi="Arial" w:cs="Arial"/>
          <w:bCs/>
        </w:rPr>
        <w:t xml:space="preserve">, </w:t>
      </w:r>
      <w:r w:rsidR="00152A71">
        <w:rPr>
          <w:rFonts w:ascii="Arial" w:hAnsi="Arial" w:cs="Arial"/>
        </w:rPr>
        <w:t xml:space="preserve">Sunil </w:t>
      </w:r>
      <w:r w:rsidR="00152A71" w:rsidRPr="002C45CB">
        <w:rPr>
          <w:rFonts w:ascii="Arial" w:hAnsi="Arial" w:cs="Arial"/>
        </w:rPr>
        <w:t xml:space="preserve">de Sayrah </w:t>
      </w:r>
      <w:r w:rsidR="00152A71">
        <w:rPr>
          <w:rFonts w:ascii="Arial" w:hAnsi="Arial" w:cs="Arial"/>
        </w:rPr>
        <w:t xml:space="preserve">(SdS) </w:t>
      </w:r>
      <w:r w:rsidR="00BC5E22" w:rsidRPr="002C45CB">
        <w:rPr>
          <w:rFonts w:ascii="Arial" w:hAnsi="Arial" w:cs="Arial"/>
        </w:rPr>
        <w:t>(Chair)</w:t>
      </w:r>
      <w:r w:rsidR="00BC5E22">
        <w:rPr>
          <w:rFonts w:ascii="Arial" w:hAnsi="Arial" w:cs="Arial"/>
        </w:rPr>
        <w:t xml:space="preserve"> </w:t>
      </w:r>
      <w:r w:rsidR="006C7CCA">
        <w:rPr>
          <w:rFonts w:ascii="Arial" w:hAnsi="Arial" w:cs="Arial"/>
        </w:rPr>
        <w:t>and</w:t>
      </w:r>
      <w:r w:rsidR="00D403A7">
        <w:rPr>
          <w:rFonts w:ascii="Arial" w:hAnsi="Arial" w:cs="Arial"/>
        </w:rPr>
        <w:t xml:space="preserve"> Philip Vi</w:t>
      </w:r>
      <w:r w:rsidR="0072289D">
        <w:rPr>
          <w:rFonts w:ascii="Arial" w:hAnsi="Arial" w:cs="Arial"/>
        </w:rPr>
        <w:t>rgo (PV)</w:t>
      </w:r>
    </w:p>
    <w:p w:rsidR="00E00DE9" w:rsidRDefault="00281D85" w:rsidP="00E00DE9">
      <w:pPr>
        <w:spacing w:after="0" w:line="240" w:lineRule="auto"/>
        <w:jc w:val="both"/>
        <w:rPr>
          <w:rFonts w:ascii="Arial" w:hAnsi="Arial" w:cs="Arial"/>
          <w:bCs/>
        </w:rPr>
      </w:pPr>
      <w:r w:rsidRPr="00281D85">
        <w:rPr>
          <w:rFonts w:ascii="Arial" w:hAnsi="Arial" w:cs="Arial"/>
          <w:b/>
          <w:bCs/>
        </w:rPr>
        <w:t>Also present:</w:t>
      </w:r>
      <w:r w:rsidR="00844058">
        <w:rPr>
          <w:rFonts w:ascii="Arial" w:hAnsi="Arial" w:cs="Arial"/>
          <w:b/>
          <w:bCs/>
        </w:rPr>
        <w:t xml:space="preserve"> </w:t>
      </w:r>
      <w:r w:rsidR="002263C2" w:rsidRPr="002263C2">
        <w:rPr>
          <w:rFonts w:ascii="Arial" w:hAnsi="Arial" w:cs="Arial"/>
          <w:bCs/>
        </w:rPr>
        <w:t>Councillor Jackie Meldrum (JM)</w:t>
      </w:r>
      <w:r w:rsidR="00DC0EB3">
        <w:rPr>
          <w:rFonts w:ascii="Arial" w:hAnsi="Arial" w:cs="Arial"/>
          <w:bCs/>
        </w:rPr>
        <w:t>; Gerry Evans (GE</w:t>
      </w:r>
      <w:r w:rsidR="00DC0EB3" w:rsidRPr="00DC0EB3">
        <w:rPr>
          <w:rFonts w:ascii="Arial" w:hAnsi="Arial" w:cs="Arial"/>
          <w:bCs/>
        </w:rPr>
        <w:t>)</w:t>
      </w:r>
      <w:r w:rsidR="002263C2" w:rsidRPr="00DC0EB3">
        <w:rPr>
          <w:rFonts w:ascii="Arial" w:hAnsi="Arial" w:cs="Arial"/>
          <w:bCs/>
        </w:rPr>
        <w:t xml:space="preserve"> </w:t>
      </w:r>
      <w:r w:rsidR="00DC0EB3" w:rsidRPr="00DC0EB3">
        <w:rPr>
          <w:rFonts w:ascii="Arial" w:hAnsi="Arial" w:cs="Arial"/>
          <w:bCs/>
        </w:rPr>
        <w:t>(part)</w:t>
      </w:r>
      <w:r w:rsidR="00DC0EB3">
        <w:rPr>
          <w:rFonts w:ascii="Arial" w:hAnsi="Arial" w:cs="Arial"/>
          <w:b/>
          <w:bCs/>
        </w:rPr>
        <w:t xml:space="preserve"> </w:t>
      </w:r>
      <w:r w:rsidR="00382663">
        <w:rPr>
          <w:rFonts w:ascii="Arial" w:hAnsi="Arial" w:cs="Arial"/>
          <w:bCs/>
        </w:rPr>
        <w:t>(Lambeth Council)</w:t>
      </w:r>
      <w:r w:rsidR="00FE7123">
        <w:rPr>
          <w:rFonts w:ascii="Arial" w:hAnsi="Arial" w:cs="Arial"/>
          <w:bCs/>
        </w:rPr>
        <w:t xml:space="preserve">; </w:t>
      </w:r>
    </w:p>
    <w:p w:rsidR="00AB2E22" w:rsidRDefault="006A5EF2" w:rsidP="00E00DE9">
      <w:pPr>
        <w:spacing w:after="0" w:line="240" w:lineRule="auto"/>
        <w:jc w:val="both"/>
        <w:rPr>
          <w:rFonts w:ascii="Arial" w:hAnsi="Arial" w:cs="Arial"/>
        </w:rPr>
      </w:pPr>
      <w:r w:rsidRPr="002C45CB">
        <w:rPr>
          <w:rFonts w:ascii="Arial" w:hAnsi="Arial" w:cs="Arial"/>
        </w:rPr>
        <w:t>Tim Stephens (TS) (Administrator)</w:t>
      </w:r>
    </w:p>
    <w:p w:rsidR="00E00DE9" w:rsidRPr="00E00DE9" w:rsidRDefault="00E00DE9" w:rsidP="00E00DE9">
      <w:pPr>
        <w:spacing w:after="0" w:line="240" w:lineRule="auto"/>
        <w:jc w:val="both"/>
        <w:rPr>
          <w:rFonts w:ascii="Arial" w:hAnsi="Arial" w:cs="Arial"/>
          <w:bCs/>
        </w:rPr>
      </w:pPr>
    </w:p>
    <w:p w:rsidR="003942CE" w:rsidRDefault="00143ADE" w:rsidP="00267795">
      <w:pPr>
        <w:spacing w:after="0" w:line="240" w:lineRule="auto"/>
        <w:ind w:left="1134" w:hanging="1134"/>
        <w:jc w:val="center"/>
        <w:rPr>
          <w:rFonts w:ascii="Arial" w:hAnsi="Arial" w:cs="Arial"/>
          <w:u w:val="single"/>
        </w:rPr>
      </w:pPr>
      <w:r>
        <w:rPr>
          <w:rFonts w:ascii="Arial" w:hAnsi="Arial" w:cs="Arial"/>
          <w:bCs/>
          <w:u w:val="single"/>
        </w:rPr>
        <w:t>Sunil de Sayrah</w:t>
      </w:r>
      <w:r w:rsidR="00BC5E22" w:rsidRPr="00BC5E22">
        <w:rPr>
          <w:rFonts w:ascii="Arial" w:hAnsi="Arial" w:cs="Arial"/>
          <w:bCs/>
          <w:u w:val="single"/>
        </w:rPr>
        <w:t xml:space="preserve"> </w:t>
      </w:r>
      <w:r w:rsidR="003764BF" w:rsidRPr="00BC5E22">
        <w:rPr>
          <w:rFonts w:ascii="Arial" w:hAnsi="Arial" w:cs="Arial"/>
          <w:u w:val="single"/>
        </w:rPr>
        <w:t>in the Chair</w:t>
      </w:r>
    </w:p>
    <w:p w:rsidR="00B62A37" w:rsidRDefault="00B62A37" w:rsidP="00267795">
      <w:pPr>
        <w:spacing w:after="0" w:line="240" w:lineRule="auto"/>
        <w:ind w:left="1134" w:hanging="1134"/>
        <w:jc w:val="center"/>
        <w:rPr>
          <w:rFonts w:ascii="Arial" w:hAnsi="Arial" w:cs="Arial"/>
          <w:u w:val="single"/>
        </w:rPr>
      </w:pPr>
    </w:p>
    <w:p w:rsidR="00B62A37" w:rsidRPr="00B62A37" w:rsidRDefault="00B62A37" w:rsidP="001A623D">
      <w:pPr>
        <w:spacing w:after="0" w:line="240" w:lineRule="auto"/>
        <w:ind w:left="1134" w:hanging="1134"/>
        <w:jc w:val="both"/>
        <w:rPr>
          <w:rFonts w:ascii="Arial" w:hAnsi="Arial" w:cs="Arial"/>
          <w:b/>
        </w:rPr>
      </w:pPr>
      <w:r w:rsidRPr="00B62A37">
        <w:rPr>
          <w:rFonts w:ascii="Arial" w:hAnsi="Arial" w:cs="Arial"/>
          <w:b/>
        </w:rPr>
        <w:t>Declarations of interest</w:t>
      </w:r>
    </w:p>
    <w:p w:rsidR="00B62A37" w:rsidRPr="00BC5E22" w:rsidRDefault="00B62A37" w:rsidP="001A623D">
      <w:pPr>
        <w:spacing w:after="0" w:line="240" w:lineRule="auto"/>
        <w:jc w:val="both"/>
        <w:rPr>
          <w:rFonts w:ascii="Arial" w:hAnsi="Arial" w:cs="Arial"/>
          <w:u w:val="single"/>
        </w:rPr>
      </w:pPr>
    </w:p>
    <w:p w:rsidR="00144C50" w:rsidRDefault="00DC0EB3" w:rsidP="001A623D">
      <w:pPr>
        <w:spacing w:after="0" w:line="240" w:lineRule="auto"/>
        <w:jc w:val="both"/>
        <w:rPr>
          <w:rFonts w:ascii="Arial" w:hAnsi="Arial" w:cs="Arial"/>
        </w:rPr>
      </w:pPr>
      <w:proofErr w:type="gramStart"/>
      <w:r>
        <w:rPr>
          <w:rFonts w:ascii="Arial" w:hAnsi="Arial" w:cs="Arial"/>
        </w:rPr>
        <w:t>None.</w:t>
      </w:r>
      <w:proofErr w:type="gramEnd"/>
    </w:p>
    <w:p w:rsidR="00E00DE9" w:rsidRDefault="00E00DE9" w:rsidP="001A623D">
      <w:pPr>
        <w:spacing w:after="0" w:line="240" w:lineRule="auto"/>
        <w:jc w:val="both"/>
        <w:rPr>
          <w:rFonts w:ascii="Arial" w:hAnsi="Arial" w:cs="Arial"/>
        </w:rPr>
      </w:pPr>
    </w:p>
    <w:p w:rsidR="00E00DE9" w:rsidRPr="002263C2" w:rsidRDefault="00A53AEE" w:rsidP="00E00DE9">
      <w:pPr>
        <w:pStyle w:val="ListParagraph"/>
        <w:numPr>
          <w:ilvl w:val="0"/>
          <w:numId w:val="1"/>
        </w:numPr>
        <w:spacing w:line="240" w:lineRule="auto"/>
        <w:ind w:left="360"/>
        <w:jc w:val="both"/>
        <w:rPr>
          <w:rFonts w:ascii="Arial" w:hAnsi="Arial" w:cs="Arial"/>
          <w:b/>
          <w:bCs/>
        </w:rPr>
      </w:pPr>
      <w:r>
        <w:rPr>
          <w:rFonts w:ascii="Arial" w:eastAsia="Arial" w:hAnsi="Arial" w:cs="Arial"/>
          <w:b/>
          <w:lang w:eastAsia="en-GB"/>
        </w:rPr>
        <w:t>Appointment of Committee member</w:t>
      </w:r>
    </w:p>
    <w:p w:rsidR="00E00DE9" w:rsidRPr="00B62A37" w:rsidRDefault="00E00DE9" w:rsidP="001A623D">
      <w:pPr>
        <w:spacing w:after="0" w:line="240" w:lineRule="auto"/>
        <w:jc w:val="both"/>
        <w:rPr>
          <w:rFonts w:ascii="Arial" w:hAnsi="Arial" w:cs="Arial"/>
        </w:rPr>
      </w:pPr>
      <w:proofErr w:type="gramStart"/>
      <w:r>
        <w:rPr>
          <w:rFonts w:ascii="Arial" w:hAnsi="Arial" w:cs="Arial"/>
        </w:rPr>
        <w:t xml:space="preserve">Agreed to appoint Jane East to the Committee </w:t>
      </w:r>
      <w:r w:rsidR="0015665D">
        <w:rPr>
          <w:rFonts w:ascii="Arial" w:hAnsi="Arial" w:cs="Arial"/>
        </w:rPr>
        <w:t>(</w:t>
      </w:r>
      <w:r>
        <w:rPr>
          <w:rFonts w:ascii="Arial" w:hAnsi="Arial" w:cs="Arial"/>
        </w:rPr>
        <w:t>for the remainder of 2020-21</w:t>
      </w:r>
      <w:r w:rsidR="0015665D">
        <w:rPr>
          <w:rFonts w:ascii="Arial" w:hAnsi="Arial" w:cs="Arial"/>
        </w:rPr>
        <w:t>)</w:t>
      </w:r>
      <w:r>
        <w:rPr>
          <w:rFonts w:ascii="Arial" w:hAnsi="Arial" w:cs="Arial"/>
        </w:rPr>
        <w:t>.</w:t>
      </w:r>
      <w:proofErr w:type="gramEnd"/>
    </w:p>
    <w:p w:rsidR="00D75B08" w:rsidRDefault="00D75B08" w:rsidP="001A623D">
      <w:pPr>
        <w:spacing w:after="0" w:line="240" w:lineRule="auto"/>
        <w:ind w:left="1134" w:hanging="1134"/>
        <w:jc w:val="both"/>
        <w:rPr>
          <w:rFonts w:ascii="Arial" w:hAnsi="Arial" w:cs="Arial"/>
          <w:u w:val="single"/>
        </w:rPr>
      </w:pPr>
    </w:p>
    <w:p w:rsidR="002263C2" w:rsidRPr="002263C2" w:rsidRDefault="002263C2" w:rsidP="001A623D">
      <w:pPr>
        <w:pStyle w:val="ListParagraph"/>
        <w:numPr>
          <w:ilvl w:val="0"/>
          <w:numId w:val="1"/>
        </w:numPr>
        <w:spacing w:line="240" w:lineRule="auto"/>
        <w:ind w:left="360"/>
        <w:jc w:val="both"/>
        <w:rPr>
          <w:rFonts w:ascii="Arial" w:hAnsi="Arial" w:cs="Arial"/>
          <w:b/>
          <w:bCs/>
        </w:rPr>
      </w:pPr>
      <w:r w:rsidRPr="002263C2">
        <w:rPr>
          <w:rFonts w:ascii="Arial" w:eastAsia="Arial" w:hAnsi="Arial" w:cs="Arial"/>
          <w:b/>
          <w:lang w:eastAsia="en-GB"/>
        </w:rPr>
        <w:t xml:space="preserve">Notes of </w:t>
      </w:r>
      <w:r w:rsidR="00067526">
        <w:rPr>
          <w:rFonts w:ascii="Arial" w:eastAsia="Arial" w:hAnsi="Arial" w:cs="Arial"/>
          <w:b/>
          <w:lang w:eastAsia="en-GB"/>
        </w:rPr>
        <w:t xml:space="preserve">last meeting: </w:t>
      </w:r>
      <w:r w:rsidR="00DC0EB3">
        <w:rPr>
          <w:rFonts w:ascii="Arial" w:eastAsia="Arial" w:hAnsi="Arial" w:cs="Arial"/>
          <w:b/>
          <w:lang w:eastAsia="en-GB"/>
        </w:rPr>
        <w:t>2</w:t>
      </w:r>
      <w:r w:rsidR="00E00DE9">
        <w:rPr>
          <w:rFonts w:ascii="Arial" w:eastAsia="Arial" w:hAnsi="Arial" w:cs="Arial"/>
          <w:b/>
          <w:lang w:eastAsia="en-GB"/>
        </w:rPr>
        <w:t>4 February 2021</w:t>
      </w:r>
    </w:p>
    <w:p w:rsidR="00A11C6A" w:rsidRPr="00E00DE9" w:rsidRDefault="00067526" w:rsidP="00E00DE9">
      <w:pPr>
        <w:shd w:val="clear" w:color="auto" w:fill="FFFFFF" w:themeFill="background1"/>
        <w:spacing w:line="240" w:lineRule="auto"/>
        <w:jc w:val="both"/>
        <w:rPr>
          <w:rFonts w:ascii="Arial" w:eastAsia="Arial" w:hAnsi="Arial" w:cs="Arial"/>
          <w:lang w:eastAsia="en-GB"/>
        </w:rPr>
      </w:pPr>
      <w:proofErr w:type="gramStart"/>
      <w:r>
        <w:rPr>
          <w:rFonts w:ascii="Arial" w:eastAsia="Arial" w:hAnsi="Arial" w:cs="Arial"/>
          <w:lang w:eastAsia="en-GB"/>
        </w:rPr>
        <w:t>A</w:t>
      </w:r>
      <w:r w:rsidR="002263C2" w:rsidRPr="002263C2">
        <w:rPr>
          <w:rFonts w:ascii="Arial" w:eastAsia="Arial" w:hAnsi="Arial" w:cs="Arial"/>
          <w:lang w:eastAsia="en-GB"/>
        </w:rPr>
        <w:t>pprov</w:t>
      </w:r>
      <w:r w:rsidR="002263C2">
        <w:rPr>
          <w:rFonts w:ascii="Arial" w:eastAsia="Arial" w:hAnsi="Arial" w:cs="Arial"/>
          <w:lang w:eastAsia="en-GB"/>
        </w:rPr>
        <w:t>ed</w:t>
      </w:r>
      <w:r>
        <w:rPr>
          <w:rFonts w:ascii="Arial" w:eastAsia="Arial" w:hAnsi="Arial" w:cs="Arial"/>
          <w:lang w:eastAsia="en-GB"/>
        </w:rPr>
        <w:t>.</w:t>
      </w:r>
      <w:proofErr w:type="gramEnd"/>
    </w:p>
    <w:p w:rsidR="00506D32" w:rsidRPr="00506D32" w:rsidRDefault="00506D32" w:rsidP="001A623D">
      <w:pPr>
        <w:pStyle w:val="ListParagraph"/>
        <w:numPr>
          <w:ilvl w:val="0"/>
          <w:numId w:val="1"/>
        </w:numPr>
        <w:spacing w:line="240" w:lineRule="auto"/>
        <w:ind w:left="360"/>
        <w:jc w:val="both"/>
        <w:rPr>
          <w:rFonts w:ascii="Arial" w:hAnsi="Arial" w:cs="Arial"/>
          <w:b/>
          <w:bCs/>
        </w:rPr>
      </w:pPr>
      <w:r w:rsidRPr="00506D32">
        <w:rPr>
          <w:rFonts w:ascii="Arial" w:eastAsia="Arial" w:hAnsi="Arial" w:cs="Arial"/>
          <w:b/>
        </w:rPr>
        <w:t>Chair</w:t>
      </w:r>
      <w:r w:rsidR="00E00DE9">
        <w:rPr>
          <w:rFonts w:ascii="Arial" w:eastAsia="Arial" w:hAnsi="Arial" w:cs="Arial"/>
          <w:b/>
        </w:rPr>
        <w:t xml:space="preserve"> and Vice-Chair</w:t>
      </w:r>
      <w:r w:rsidRPr="00506D32">
        <w:rPr>
          <w:rFonts w:ascii="Arial" w:eastAsia="Arial" w:hAnsi="Arial" w:cs="Arial"/>
          <w:b/>
        </w:rPr>
        <w:t xml:space="preserve">’s </w:t>
      </w:r>
      <w:r w:rsidR="00E00DE9">
        <w:rPr>
          <w:rFonts w:ascii="Arial" w:eastAsia="Arial" w:hAnsi="Arial" w:cs="Arial"/>
          <w:b/>
        </w:rPr>
        <w:t>report</w:t>
      </w:r>
      <w:r w:rsidR="00CD243C">
        <w:rPr>
          <w:rFonts w:ascii="Arial" w:eastAsia="Arial" w:hAnsi="Arial" w:cs="Arial"/>
          <w:b/>
        </w:rPr>
        <w:t xml:space="preserve"> </w:t>
      </w:r>
      <w:r w:rsidR="00CD243C" w:rsidRPr="00CD243C">
        <w:rPr>
          <w:rFonts w:ascii="Arial" w:eastAsia="Arial" w:hAnsi="Arial" w:cs="Arial"/>
        </w:rPr>
        <w:t>(written report from KH)</w:t>
      </w:r>
    </w:p>
    <w:p w:rsidR="00E00DE9" w:rsidRDefault="00E00DE9" w:rsidP="00E00DE9">
      <w:pPr>
        <w:shd w:val="clear" w:color="auto" w:fill="FFFFFF" w:themeFill="background1"/>
        <w:spacing w:line="240" w:lineRule="auto"/>
        <w:jc w:val="both"/>
        <w:rPr>
          <w:rFonts w:ascii="Arial" w:eastAsia="Arial" w:hAnsi="Arial" w:cs="Arial"/>
          <w:lang w:eastAsia="en-GB"/>
        </w:rPr>
      </w:pPr>
      <w:proofErr w:type="gramStart"/>
      <w:r>
        <w:rPr>
          <w:rFonts w:ascii="Arial" w:eastAsia="Arial" w:hAnsi="Arial" w:cs="Arial"/>
          <w:lang w:eastAsia="en-GB"/>
        </w:rPr>
        <w:t>SdS</w:t>
      </w:r>
      <w:proofErr w:type="gramEnd"/>
      <w:r>
        <w:rPr>
          <w:rFonts w:ascii="Arial" w:eastAsia="Arial" w:hAnsi="Arial" w:cs="Arial"/>
          <w:lang w:eastAsia="en-GB"/>
        </w:rPr>
        <w:t xml:space="preserve">: </w:t>
      </w:r>
      <w:r w:rsidRPr="00E00DE9">
        <w:rPr>
          <w:rFonts w:ascii="Arial" w:eastAsia="Arial" w:hAnsi="Arial" w:cs="Arial"/>
          <w:lang w:eastAsia="en-GB"/>
        </w:rPr>
        <w:t xml:space="preserve">Kim Hart would serve as acting Chair until the planned June </w:t>
      </w:r>
      <w:r w:rsidR="0015665D">
        <w:rPr>
          <w:rFonts w:ascii="Arial" w:eastAsia="Arial" w:hAnsi="Arial" w:cs="Arial"/>
          <w:lang w:eastAsia="en-GB"/>
        </w:rPr>
        <w:t xml:space="preserve">2021 </w:t>
      </w:r>
      <w:r w:rsidRPr="00E00DE9">
        <w:rPr>
          <w:rFonts w:ascii="Arial" w:eastAsia="Arial" w:hAnsi="Arial" w:cs="Arial"/>
          <w:lang w:eastAsia="en-GB"/>
        </w:rPr>
        <w:t>AGM</w:t>
      </w:r>
      <w:r>
        <w:rPr>
          <w:rFonts w:ascii="Arial" w:eastAsia="Arial" w:hAnsi="Arial" w:cs="Arial"/>
          <w:lang w:eastAsia="en-GB"/>
        </w:rPr>
        <w:t>; he asked the Committee to give her their full support</w:t>
      </w:r>
    </w:p>
    <w:p w:rsidR="00E00DE9" w:rsidRPr="00E00DE9" w:rsidRDefault="00E00DE9" w:rsidP="00E00DE9">
      <w:p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KH: reported on the planned Friends of the Earth community sculpture. This will be built on Knowles of Norwood land (in front of the vacant premises side)</w:t>
      </w:r>
      <w:r w:rsidR="00CD243C">
        <w:rPr>
          <w:rFonts w:ascii="Arial" w:eastAsia="Arial" w:hAnsi="Arial" w:cs="Arial"/>
          <w:lang w:eastAsia="en-GB"/>
        </w:rPr>
        <w:t xml:space="preserve">. Designed by a </w:t>
      </w:r>
      <w:proofErr w:type="spellStart"/>
      <w:r w:rsidR="00CD243C">
        <w:rPr>
          <w:rFonts w:ascii="Arial" w:eastAsia="Arial" w:hAnsi="Arial" w:cs="Arial"/>
          <w:lang w:eastAsia="en-GB"/>
        </w:rPr>
        <w:t>Wandsworth</w:t>
      </w:r>
      <w:proofErr w:type="spellEnd"/>
      <w:r w:rsidR="00CD243C">
        <w:rPr>
          <w:rFonts w:ascii="Arial" w:eastAsia="Arial" w:hAnsi="Arial" w:cs="Arial"/>
          <w:lang w:eastAsia="en-GB"/>
        </w:rPr>
        <w:t xml:space="preserve"> artist, </w:t>
      </w:r>
      <w:r w:rsidR="0015665D">
        <w:rPr>
          <w:rFonts w:ascii="Arial" w:eastAsia="Arial" w:hAnsi="Arial" w:cs="Arial"/>
          <w:lang w:eastAsia="en-GB"/>
        </w:rPr>
        <w:t>the sculpture</w:t>
      </w:r>
      <w:r w:rsidR="00CD243C">
        <w:rPr>
          <w:rFonts w:ascii="Arial" w:eastAsia="Arial" w:hAnsi="Arial" w:cs="Arial"/>
          <w:lang w:eastAsia="en-GB"/>
        </w:rPr>
        <w:t xml:space="preserve"> would be made largely from single us</w:t>
      </w:r>
      <w:r w:rsidR="00AB3C1C">
        <w:rPr>
          <w:rFonts w:ascii="Arial" w:eastAsia="Arial" w:hAnsi="Arial" w:cs="Arial"/>
          <w:lang w:eastAsia="en-GB"/>
        </w:rPr>
        <w:t>e</w:t>
      </w:r>
      <w:r w:rsidR="00CD243C">
        <w:rPr>
          <w:rFonts w:ascii="Arial" w:eastAsia="Arial" w:hAnsi="Arial" w:cs="Arial"/>
          <w:lang w:eastAsia="en-GB"/>
        </w:rPr>
        <w:t xml:space="preserve"> plastic and earth</w:t>
      </w:r>
      <w:r w:rsidR="0015665D">
        <w:rPr>
          <w:rFonts w:ascii="Arial" w:eastAsia="Arial" w:hAnsi="Arial" w:cs="Arial"/>
          <w:lang w:eastAsia="en-GB"/>
        </w:rPr>
        <w:t>/clay,</w:t>
      </w:r>
      <w:r w:rsidR="00CD243C">
        <w:rPr>
          <w:rFonts w:ascii="Arial" w:eastAsia="Arial" w:hAnsi="Arial" w:cs="Arial"/>
          <w:lang w:eastAsia="en-GB"/>
        </w:rPr>
        <w:t xml:space="preserve"> and mark the depletion of the Earth’s</w:t>
      </w:r>
      <w:r w:rsidR="00AB3C1C">
        <w:rPr>
          <w:rFonts w:ascii="Arial" w:eastAsia="Arial" w:hAnsi="Arial" w:cs="Arial"/>
          <w:lang w:eastAsia="en-GB"/>
        </w:rPr>
        <w:t xml:space="preserve"> resources. Lambeth Council support</w:t>
      </w:r>
      <w:r w:rsidR="00CD243C">
        <w:rPr>
          <w:rFonts w:ascii="Arial" w:eastAsia="Arial" w:hAnsi="Arial" w:cs="Arial"/>
          <w:lang w:eastAsia="en-GB"/>
        </w:rPr>
        <w:t xml:space="preserve"> had been obtained and Arts Council funding sought. The sculpture would probably be launched at </w:t>
      </w:r>
      <w:r w:rsidR="0015665D">
        <w:rPr>
          <w:rFonts w:ascii="Arial" w:eastAsia="Arial" w:hAnsi="Arial" w:cs="Arial"/>
          <w:lang w:eastAsia="en-GB"/>
        </w:rPr>
        <w:t xml:space="preserve">a </w:t>
      </w:r>
      <w:r w:rsidR="00CD243C">
        <w:rPr>
          <w:rFonts w:ascii="Arial" w:eastAsia="Arial" w:hAnsi="Arial" w:cs="Arial"/>
          <w:lang w:eastAsia="en-GB"/>
        </w:rPr>
        <w:t>West Norwood Feast (possibly in October 2021) and last for a year. The role of Norwood Forum would be to promote, signpost and link with other projects.</w:t>
      </w:r>
    </w:p>
    <w:p w:rsidR="00CD243C" w:rsidRDefault="00CD243C" w:rsidP="001A623D">
      <w:p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There was a discussion about the planned article in Lambeth Life.</w:t>
      </w:r>
    </w:p>
    <w:p w:rsidR="00252571" w:rsidRDefault="00252571" w:rsidP="001A623D">
      <w:pPr>
        <w:pStyle w:val="xmsonormal"/>
        <w:numPr>
          <w:ilvl w:val="0"/>
          <w:numId w:val="1"/>
        </w:numPr>
        <w:shd w:val="clear" w:color="auto" w:fill="FFFFFF"/>
        <w:spacing w:before="0" w:beforeAutospacing="0" w:after="0" w:afterAutospacing="0"/>
        <w:ind w:left="360"/>
        <w:jc w:val="both"/>
        <w:rPr>
          <w:rFonts w:ascii="Arial" w:eastAsia="Arial" w:hAnsi="Arial" w:cs="Arial"/>
          <w:b/>
          <w:sz w:val="22"/>
          <w:szCs w:val="22"/>
        </w:rPr>
      </w:pPr>
      <w:r w:rsidRPr="003F33A2">
        <w:rPr>
          <w:rFonts w:ascii="Arial" w:eastAsia="Arial" w:hAnsi="Arial" w:cs="Arial"/>
          <w:b/>
          <w:sz w:val="22"/>
          <w:szCs w:val="22"/>
        </w:rPr>
        <w:t>Ward boundaries</w:t>
      </w:r>
      <w:r>
        <w:rPr>
          <w:rFonts w:ascii="Arial" w:eastAsia="Arial" w:hAnsi="Arial" w:cs="Arial"/>
          <w:b/>
          <w:sz w:val="22"/>
          <w:szCs w:val="22"/>
        </w:rPr>
        <w:t>: Boundary Commission draft recommendations</w:t>
      </w:r>
    </w:p>
    <w:p w:rsidR="00252571" w:rsidRDefault="00252571" w:rsidP="001A623D">
      <w:pPr>
        <w:pStyle w:val="xmsonormal"/>
        <w:shd w:val="clear" w:color="auto" w:fill="FFFFFF"/>
        <w:spacing w:before="0" w:beforeAutospacing="0" w:after="0" w:afterAutospacing="0"/>
        <w:jc w:val="both"/>
        <w:rPr>
          <w:rFonts w:ascii="Arial" w:eastAsia="Arial" w:hAnsi="Arial" w:cs="Arial"/>
          <w:b/>
          <w:sz w:val="22"/>
          <w:szCs w:val="22"/>
        </w:rPr>
      </w:pPr>
    </w:p>
    <w:p w:rsidR="00CD243C" w:rsidRDefault="00CD243C" w:rsidP="001A623D">
      <w:pPr>
        <w:pStyle w:val="xmsonormal"/>
        <w:shd w:val="clear" w:color="auto" w:fill="FFFFFF"/>
        <w:spacing w:before="0" w:beforeAutospacing="0" w:after="0" w:afterAutospacing="0"/>
        <w:jc w:val="both"/>
        <w:rPr>
          <w:rFonts w:ascii="Arial" w:eastAsia="Arial" w:hAnsi="Arial" w:cs="Arial"/>
          <w:sz w:val="22"/>
          <w:szCs w:val="22"/>
        </w:rPr>
      </w:pPr>
      <w:r>
        <w:rPr>
          <w:rFonts w:ascii="Arial" w:eastAsia="Arial" w:hAnsi="Arial" w:cs="Arial"/>
          <w:sz w:val="22"/>
          <w:szCs w:val="22"/>
        </w:rPr>
        <w:t xml:space="preserve">Further to the discussion at last meeting, </w:t>
      </w:r>
      <w:proofErr w:type="gramStart"/>
      <w:r>
        <w:rPr>
          <w:rFonts w:ascii="Arial" w:eastAsia="Arial" w:hAnsi="Arial" w:cs="Arial"/>
          <w:sz w:val="22"/>
          <w:szCs w:val="22"/>
        </w:rPr>
        <w:t>SdS</w:t>
      </w:r>
      <w:proofErr w:type="gramEnd"/>
      <w:r>
        <w:rPr>
          <w:rFonts w:ascii="Arial" w:eastAsia="Arial" w:hAnsi="Arial" w:cs="Arial"/>
          <w:sz w:val="22"/>
          <w:szCs w:val="22"/>
        </w:rPr>
        <w:t xml:space="preserve"> outlined the draft response. The following additional points arose in discussion for </w:t>
      </w:r>
      <w:r w:rsidR="009E5BD8">
        <w:rPr>
          <w:rFonts w:ascii="Arial" w:eastAsia="Arial" w:hAnsi="Arial" w:cs="Arial"/>
          <w:sz w:val="22"/>
          <w:szCs w:val="22"/>
        </w:rPr>
        <w:t>possible</w:t>
      </w:r>
      <w:r>
        <w:rPr>
          <w:rFonts w:ascii="Arial" w:eastAsia="Arial" w:hAnsi="Arial" w:cs="Arial"/>
          <w:sz w:val="22"/>
          <w:szCs w:val="22"/>
        </w:rPr>
        <w:t xml:space="preserve"> inclusion: </w:t>
      </w:r>
    </w:p>
    <w:p w:rsidR="009E5BD8" w:rsidRDefault="009E5BD8" w:rsidP="009E5BD8">
      <w:pPr>
        <w:pStyle w:val="xmsonormal"/>
        <w:numPr>
          <w:ilvl w:val="0"/>
          <w:numId w:val="45"/>
        </w:numPr>
        <w:shd w:val="clear" w:color="auto" w:fill="FFFFFF"/>
        <w:spacing w:before="0" w:beforeAutospacing="0" w:after="0" w:afterAutospacing="0"/>
        <w:jc w:val="both"/>
        <w:rPr>
          <w:rFonts w:ascii="Arial" w:eastAsia="Arial" w:hAnsi="Arial" w:cs="Arial"/>
          <w:sz w:val="22"/>
          <w:szCs w:val="22"/>
        </w:rPr>
      </w:pPr>
      <w:r>
        <w:rPr>
          <w:rFonts w:ascii="Arial" w:eastAsia="Arial" w:hAnsi="Arial" w:cs="Arial"/>
          <w:sz w:val="22"/>
          <w:szCs w:val="22"/>
        </w:rPr>
        <w:lastRenderedPageBreak/>
        <w:t>Whether another name could be suggested for the proposed new ward of St. Martins (there was a two councillor ward of St. Martins up until the 1990’s).</w:t>
      </w:r>
    </w:p>
    <w:p w:rsidR="009E5BD8" w:rsidRDefault="009E5BD8" w:rsidP="009E5BD8">
      <w:pPr>
        <w:pStyle w:val="xmsonormal"/>
        <w:numPr>
          <w:ilvl w:val="0"/>
          <w:numId w:val="45"/>
        </w:numPr>
        <w:shd w:val="clear" w:color="auto" w:fill="FFFFFF"/>
        <w:spacing w:before="0" w:beforeAutospacing="0" w:after="0" w:afterAutospacing="0"/>
        <w:jc w:val="both"/>
        <w:rPr>
          <w:rFonts w:ascii="Arial" w:eastAsia="Arial" w:hAnsi="Arial" w:cs="Arial"/>
          <w:sz w:val="22"/>
          <w:szCs w:val="22"/>
        </w:rPr>
      </w:pPr>
      <w:r>
        <w:rPr>
          <w:rFonts w:ascii="Arial" w:eastAsia="Arial" w:hAnsi="Arial" w:cs="Arial"/>
          <w:sz w:val="22"/>
          <w:szCs w:val="22"/>
        </w:rPr>
        <w:t>A suggestion that Kingsmead Road should be included in the new ward.</w:t>
      </w:r>
      <w:r w:rsidRPr="009E5BD8">
        <w:rPr>
          <w:rFonts w:ascii="Arial" w:eastAsia="Arial" w:hAnsi="Arial" w:cs="Arial"/>
          <w:sz w:val="22"/>
          <w:szCs w:val="22"/>
        </w:rPr>
        <w:t xml:space="preserve"> </w:t>
      </w:r>
    </w:p>
    <w:p w:rsidR="009E5BD8" w:rsidRPr="00EF1252" w:rsidRDefault="009E5BD8" w:rsidP="009E5BD8">
      <w:pPr>
        <w:pStyle w:val="xmsonormal"/>
        <w:numPr>
          <w:ilvl w:val="0"/>
          <w:numId w:val="45"/>
        </w:numPr>
        <w:shd w:val="clear" w:color="auto" w:fill="FFFFFF"/>
        <w:spacing w:before="0" w:beforeAutospacing="0" w:after="0" w:afterAutospacing="0"/>
        <w:jc w:val="both"/>
        <w:rPr>
          <w:rFonts w:ascii="Arial" w:eastAsia="Arial" w:hAnsi="Arial" w:cs="Arial"/>
          <w:sz w:val="22"/>
          <w:szCs w:val="22"/>
        </w:rPr>
      </w:pPr>
      <w:r w:rsidRPr="00EF1252">
        <w:rPr>
          <w:rFonts w:ascii="Arial" w:eastAsia="Arial" w:hAnsi="Arial" w:cs="Arial"/>
          <w:sz w:val="22"/>
          <w:szCs w:val="22"/>
        </w:rPr>
        <w:t>Wh</w:t>
      </w:r>
      <w:r w:rsidR="00EF1252" w:rsidRPr="00EF1252">
        <w:rPr>
          <w:rFonts w:ascii="Arial" w:eastAsia="Arial" w:hAnsi="Arial" w:cs="Arial"/>
          <w:sz w:val="22"/>
          <w:szCs w:val="22"/>
        </w:rPr>
        <w:t>e</w:t>
      </w:r>
      <w:r w:rsidRPr="00EF1252">
        <w:rPr>
          <w:rFonts w:ascii="Arial" w:eastAsia="Arial" w:hAnsi="Arial" w:cs="Arial"/>
          <w:sz w:val="22"/>
          <w:szCs w:val="22"/>
        </w:rPr>
        <w:t>ther the impact on existing Parliamentary boundaries should be considered {</w:t>
      </w:r>
      <w:r w:rsidR="00EF1252">
        <w:rPr>
          <w:rFonts w:ascii="Arial" w:eastAsia="Arial" w:hAnsi="Arial" w:cs="Arial"/>
          <w:sz w:val="22"/>
          <w:szCs w:val="22"/>
        </w:rPr>
        <w:t>the Boundary Commission for England is</w:t>
      </w:r>
      <w:r w:rsidRPr="00EF1252">
        <w:rPr>
          <w:rFonts w:ascii="Arial" w:eastAsia="Arial" w:hAnsi="Arial" w:cs="Arial"/>
          <w:sz w:val="22"/>
          <w:szCs w:val="22"/>
        </w:rPr>
        <w:t xml:space="preserve"> due to </w:t>
      </w:r>
      <w:r w:rsidR="00EF1252" w:rsidRPr="00EF1252">
        <w:rPr>
          <w:rFonts w:ascii="Arial" w:hAnsi="Arial" w:cs="Arial"/>
          <w:color w:val="000000"/>
          <w:sz w:val="22"/>
          <w:szCs w:val="22"/>
        </w:rPr>
        <w:t xml:space="preserve">publish initial </w:t>
      </w:r>
      <w:r w:rsidR="00EF1252">
        <w:rPr>
          <w:rFonts w:ascii="Arial" w:hAnsi="Arial" w:cs="Arial"/>
          <w:color w:val="000000"/>
          <w:sz w:val="22"/>
          <w:szCs w:val="22"/>
        </w:rPr>
        <w:t xml:space="preserve">Parliamentary Boundary </w:t>
      </w:r>
      <w:r w:rsidR="00EF1252" w:rsidRPr="00EF1252">
        <w:rPr>
          <w:rFonts w:ascii="Arial" w:hAnsi="Arial" w:cs="Arial"/>
          <w:color w:val="000000"/>
          <w:sz w:val="22"/>
          <w:szCs w:val="22"/>
        </w:rPr>
        <w:t>proposals and conduct eight-week written consultation in early summer 2021, and produce final recommendations by June 2023</w:t>
      </w:r>
      <w:r w:rsidR="00EF1252">
        <w:rPr>
          <w:rFonts w:ascii="Arial" w:hAnsi="Arial" w:cs="Arial"/>
          <w:color w:val="000000"/>
          <w:sz w:val="22"/>
          <w:szCs w:val="22"/>
        </w:rPr>
        <w:t>}</w:t>
      </w:r>
      <w:r w:rsidR="00EF1252" w:rsidRPr="00EF1252">
        <w:rPr>
          <w:rFonts w:ascii="Arial" w:hAnsi="Arial" w:cs="Arial"/>
          <w:color w:val="000000"/>
          <w:sz w:val="22"/>
          <w:szCs w:val="22"/>
        </w:rPr>
        <w:t>.</w:t>
      </w:r>
    </w:p>
    <w:p w:rsidR="00CD243C" w:rsidRDefault="00CD243C" w:rsidP="001A623D">
      <w:pPr>
        <w:pStyle w:val="xmsonormal"/>
        <w:shd w:val="clear" w:color="auto" w:fill="FFFFFF"/>
        <w:spacing w:before="0" w:beforeAutospacing="0" w:after="0" w:afterAutospacing="0"/>
        <w:jc w:val="both"/>
        <w:rPr>
          <w:rFonts w:ascii="Arial" w:eastAsia="Arial" w:hAnsi="Arial" w:cs="Arial"/>
          <w:sz w:val="22"/>
          <w:szCs w:val="22"/>
        </w:rPr>
      </w:pPr>
    </w:p>
    <w:p w:rsidR="00CD243C" w:rsidRDefault="00CD243C" w:rsidP="001A623D">
      <w:pPr>
        <w:pStyle w:val="xmsonormal"/>
        <w:shd w:val="clear" w:color="auto" w:fill="FFFFFF"/>
        <w:spacing w:before="0" w:beforeAutospacing="0" w:after="0" w:afterAutospacing="0"/>
        <w:jc w:val="both"/>
        <w:rPr>
          <w:rFonts w:ascii="Arial" w:eastAsia="Arial" w:hAnsi="Arial" w:cs="Arial"/>
          <w:sz w:val="22"/>
          <w:szCs w:val="22"/>
        </w:rPr>
      </w:pPr>
      <w:r>
        <w:rPr>
          <w:rFonts w:ascii="Arial" w:eastAsia="Arial" w:hAnsi="Arial" w:cs="Arial"/>
          <w:sz w:val="22"/>
          <w:szCs w:val="22"/>
        </w:rPr>
        <w:t>There was some discussion about the proposal to add “Norwood” at the beginning of each of the four ward names {in the same way as occurred in Brixton, Clapham and Streatham}.</w:t>
      </w:r>
    </w:p>
    <w:p w:rsidR="00CD243C" w:rsidRDefault="00CD243C" w:rsidP="001A623D">
      <w:pPr>
        <w:pStyle w:val="xmsonormal"/>
        <w:shd w:val="clear" w:color="auto" w:fill="FFFFFF"/>
        <w:spacing w:before="0" w:beforeAutospacing="0" w:after="0" w:afterAutospacing="0"/>
        <w:jc w:val="both"/>
        <w:rPr>
          <w:rFonts w:ascii="Arial" w:eastAsia="Arial" w:hAnsi="Arial" w:cs="Arial"/>
          <w:sz w:val="22"/>
          <w:szCs w:val="22"/>
        </w:rPr>
      </w:pPr>
    </w:p>
    <w:p w:rsidR="00EF1252" w:rsidRDefault="00EF1252" w:rsidP="001A623D">
      <w:pPr>
        <w:pStyle w:val="xmsonormal"/>
        <w:shd w:val="clear" w:color="auto" w:fill="FFFFFF"/>
        <w:spacing w:before="0" w:beforeAutospacing="0" w:after="0" w:afterAutospacing="0"/>
        <w:jc w:val="both"/>
        <w:rPr>
          <w:rFonts w:ascii="Arial" w:eastAsia="Arial" w:hAnsi="Arial" w:cs="Arial"/>
          <w:sz w:val="22"/>
          <w:szCs w:val="22"/>
        </w:rPr>
      </w:pPr>
      <w:r>
        <w:rPr>
          <w:rFonts w:ascii="Arial" w:eastAsia="Arial" w:hAnsi="Arial" w:cs="Arial"/>
          <w:sz w:val="22"/>
          <w:szCs w:val="22"/>
        </w:rPr>
        <w:t>The website and newsletter had promoted the draft recommendations:</w:t>
      </w:r>
    </w:p>
    <w:p w:rsidR="00EF1252" w:rsidRDefault="000453C0" w:rsidP="001A623D">
      <w:pPr>
        <w:pStyle w:val="xmsonormal"/>
        <w:shd w:val="clear" w:color="auto" w:fill="FFFFFF"/>
        <w:spacing w:before="0" w:beforeAutospacing="0" w:after="0" w:afterAutospacing="0"/>
        <w:jc w:val="both"/>
        <w:rPr>
          <w:rFonts w:ascii="Arial" w:eastAsia="Arial" w:hAnsi="Arial" w:cs="Arial"/>
          <w:sz w:val="22"/>
          <w:szCs w:val="22"/>
        </w:rPr>
      </w:pPr>
      <w:hyperlink r:id="rId10" w:history="1">
        <w:r w:rsidR="00EF1252" w:rsidRPr="005D523D">
          <w:rPr>
            <w:rStyle w:val="Hyperlink"/>
            <w:rFonts w:ascii="Arial" w:eastAsia="Arial" w:hAnsi="Arial" w:cs="Arial"/>
            <w:sz w:val="22"/>
            <w:szCs w:val="22"/>
          </w:rPr>
          <w:t>https://www.norwoodforum.org/news/04-feb-21/new-electoral-arrangements-lambeth-council-draft-recommendations</w:t>
        </w:r>
      </w:hyperlink>
    </w:p>
    <w:p w:rsidR="009E5BD8" w:rsidRDefault="00EF1252" w:rsidP="001A623D">
      <w:pPr>
        <w:pStyle w:val="xmsonormal"/>
        <w:shd w:val="clear" w:color="auto" w:fill="FFFFFF"/>
        <w:spacing w:before="0" w:beforeAutospacing="0" w:after="0" w:afterAutospacing="0"/>
        <w:jc w:val="both"/>
        <w:rPr>
          <w:rFonts w:ascii="Arial" w:eastAsia="Arial" w:hAnsi="Arial" w:cs="Arial"/>
          <w:sz w:val="22"/>
          <w:szCs w:val="22"/>
        </w:rPr>
      </w:pPr>
      <w:proofErr w:type="gramStart"/>
      <w:r>
        <w:rPr>
          <w:rFonts w:ascii="Arial" w:eastAsia="Arial" w:hAnsi="Arial" w:cs="Arial"/>
          <w:sz w:val="22"/>
          <w:szCs w:val="22"/>
        </w:rPr>
        <w:t>and</w:t>
      </w:r>
      <w:proofErr w:type="gramEnd"/>
      <w:r>
        <w:rPr>
          <w:rFonts w:ascii="Arial" w:eastAsia="Arial" w:hAnsi="Arial" w:cs="Arial"/>
          <w:sz w:val="22"/>
          <w:szCs w:val="22"/>
        </w:rPr>
        <w:t xml:space="preserve"> the opportunity to </w:t>
      </w:r>
      <w:r w:rsidR="007524B2">
        <w:rPr>
          <w:rFonts w:ascii="Arial" w:eastAsia="Arial" w:hAnsi="Arial" w:cs="Arial"/>
          <w:sz w:val="22"/>
          <w:szCs w:val="22"/>
        </w:rPr>
        <w:t>make</w:t>
      </w:r>
      <w:r>
        <w:rPr>
          <w:rFonts w:ascii="Arial" w:eastAsia="Arial" w:hAnsi="Arial" w:cs="Arial"/>
          <w:sz w:val="22"/>
          <w:szCs w:val="22"/>
        </w:rPr>
        <w:t xml:space="preserve"> comments. </w:t>
      </w:r>
      <w:proofErr w:type="gramStart"/>
      <w:r w:rsidR="009E5BD8">
        <w:rPr>
          <w:rFonts w:ascii="Arial" w:eastAsia="Arial" w:hAnsi="Arial" w:cs="Arial"/>
          <w:sz w:val="22"/>
          <w:szCs w:val="22"/>
        </w:rPr>
        <w:t>SdS</w:t>
      </w:r>
      <w:proofErr w:type="gramEnd"/>
      <w:r w:rsidR="009E5BD8">
        <w:rPr>
          <w:rFonts w:ascii="Arial" w:eastAsia="Arial" w:hAnsi="Arial" w:cs="Arial"/>
          <w:sz w:val="22"/>
          <w:szCs w:val="22"/>
        </w:rPr>
        <w:t xml:space="preserve"> would finalise the draft </w:t>
      </w:r>
      <w:r>
        <w:rPr>
          <w:rFonts w:ascii="Arial" w:eastAsia="Arial" w:hAnsi="Arial" w:cs="Arial"/>
          <w:sz w:val="22"/>
          <w:szCs w:val="22"/>
        </w:rPr>
        <w:t xml:space="preserve">comments </w:t>
      </w:r>
      <w:r w:rsidR="009E5BD8">
        <w:rPr>
          <w:rFonts w:ascii="Arial" w:eastAsia="Arial" w:hAnsi="Arial" w:cs="Arial"/>
          <w:sz w:val="22"/>
          <w:szCs w:val="22"/>
        </w:rPr>
        <w:t>accordingly</w:t>
      </w:r>
      <w:r w:rsidR="0015665D">
        <w:rPr>
          <w:rFonts w:ascii="Arial" w:eastAsia="Arial" w:hAnsi="Arial" w:cs="Arial"/>
          <w:sz w:val="22"/>
          <w:szCs w:val="22"/>
        </w:rPr>
        <w:t xml:space="preserve">, </w:t>
      </w:r>
      <w:r w:rsidR="009E5BD8">
        <w:rPr>
          <w:rFonts w:ascii="Arial" w:eastAsia="Arial" w:hAnsi="Arial" w:cs="Arial"/>
          <w:sz w:val="22"/>
          <w:szCs w:val="22"/>
        </w:rPr>
        <w:t xml:space="preserve">circulate for comment and submit </w:t>
      </w:r>
      <w:r w:rsidR="007524B2">
        <w:rPr>
          <w:rFonts w:ascii="Arial" w:eastAsia="Arial" w:hAnsi="Arial" w:cs="Arial"/>
          <w:sz w:val="22"/>
          <w:szCs w:val="22"/>
        </w:rPr>
        <w:t xml:space="preserve">to the LGBCE </w:t>
      </w:r>
      <w:r w:rsidR="009E5BD8">
        <w:rPr>
          <w:rFonts w:ascii="Arial" w:eastAsia="Arial" w:hAnsi="Arial" w:cs="Arial"/>
          <w:sz w:val="22"/>
          <w:szCs w:val="22"/>
        </w:rPr>
        <w:t>before the deadline of 12 April.</w:t>
      </w:r>
    </w:p>
    <w:p w:rsidR="00252571" w:rsidRDefault="00252571" w:rsidP="001A623D">
      <w:pPr>
        <w:pStyle w:val="xmsonormal"/>
        <w:shd w:val="clear" w:color="auto" w:fill="FFFFFF"/>
        <w:spacing w:before="0" w:beforeAutospacing="0" w:after="0" w:afterAutospacing="0"/>
        <w:jc w:val="both"/>
        <w:rPr>
          <w:rFonts w:ascii="Arial" w:eastAsia="Arial" w:hAnsi="Arial" w:cs="Arial"/>
          <w:b/>
          <w:sz w:val="22"/>
          <w:szCs w:val="22"/>
        </w:rPr>
      </w:pPr>
    </w:p>
    <w:p w:rsidR="005A04BE" w:rsidRPr="005A04BE" w:rsidRDefault="005A04BE" w:rsidP="005A04BE">
      <w:pPr>
        <w:pStyle w:val="ListParagraph"/>
        <w:numPr>
          <w:ilvl w:val="0"/>
          <w:numId w:val="1"/>
        </w:numPr>
        <w:spacing w:line="240" w:lineRule="auto"/>
        <w:ind w:left="360"/>
        <w:jc w:val="both"/>
        <w:rPr>
          <w:rFonts w:ascii="Arial" w:hAnsi="Arial" w:cs="Arial"/>
          <w:b/>
          <w:bCs/>
        </w:rPr>
      </w:pPr>
      <w:r w:rsidRPr="005A04BE">
        <w:rPr>
          <w:rFonts w:ascii="Arial" w:hAnsi="Arial" w:cs="Arial"/>
          <w:b/>
          <w:shd w:val="clear" w:color="auto" w:fill="FFFFFF"/>
        </w:rPr>
        <w:t xml:space="preserve">Community Conversation: </w:t>
      </w:r>
      <w:r w:rsidRPr="005A04BE">
        <w:rPr>
          <w:rFonts w:ascii="Arial" w:hAnsi="Arial" w:cs="Arial"/>
          <w:b/>
          <w:color w:val="201F1E"/>
          <w:shd w:val="clear" w:color="auto" w:fill="FFFFFF"/>
        </w:rPr>
        <w:t>15 minute neighbourhood</w:t>
      </w:r>
    </w:p>
    <w:p w:rsidR="006A327E" w:rsidRPr="00F7281D" w:rsidRDefault="00F47631" w:rsidP="00DA72A4">
      <w:pPr>
        <w:shd w:val="clear" w:color="auto" w:fill="FFFFFF" w:themeFill="background1"/>
        <w:spacing w:line="240" w:lineRule="auto"/>
        <w:jc w:val="both"/>
        <w:rPr>
          <w:rFonts w:ascii="Arial" w:eastAsia="Arial" w:hAnsi="Arial" w:cs="Arial"/>
          <w:lang w:eastAsia="en-GB"/>
        </w:rPr>
      </w:pPr>
      <w:r w:rsidRPr="00F47631">
        <w:rPr>
          <w:rFonts w:ascii="Arial" w:eastAsia="Arial" w:hAnsi="Arial" w:cs="Arial"/>
          <w:lang w:eastAsia="en-GB"/>
        </w:rPr>
        <w:t xml:space="preserve">KH reported further on the </w:t>
      </w:r>
      <w:r w:rsidR="00AB3C1C">
        <w:rPr>
          <w:rFonts w:ascii="Arial" w:eastAsia="Arial" w:hAnsi="Arial" w:cs="Arial"/>
          <w:lang w:eastAsia="en-GB"/>
        </w:rPr>
        <w:t>first meeting of the loose consortium</w:t>
      </w:r>
      <w:r w:rsidR="00483626">
        <w:rPr>
          <w:rFonts w:ascii="Arial" w:eastAsia="Arial" w:hAnsi="Arial" w:cs="Arial"/>
          <w:lang w:eastAsia="en-GB"/>
        </w:rPr>
        <w:t xml:space="preserve"> which would progress the </w:t>
      </w:r>
      <w:r w:rsidR="00AB3C1C">
        <w:rPr>
          <w:rFonts w:ascii="Arial" w:eastAsia="Arial" w:hAnsi="Arial" w:cs="Arial"/>
          <w:lang w:eastAsia="en-GB"/>
        </w:rPr>
        <w:t>15 minute neighbourhood</w:t>
      </w:r>
      <w:r w:rsidRPr="00F47631">
        <w:rPr>
          <w:rFonts w:ascii="Arial" w:eastAsia="Arial" w:hAnsi="Arial" w:cs="Arial"/>
          <w:lang w:eastAsia="en-GB"/>
        </w:rPr>
        <w:t xml:space="preserve"> </w:t>
      </w:r>
      <w:r w:rsidR="00483626">
        <w:rPr>
          <w:rFonts w:ascii="Arial" w:eastAsia="Arial" w:hAnsi="Arial" w:cs="Arial"/>
          <w:lang w:eastAsia="en-GB"/>
        </w:rPr>
        <w:t xml:space="preserve">concept for West Norwood. The group included </w:t>
      </w:r>
      <w:r w:rsidR="00A65213">
        <w:rPr>
          <w:rFonts w:ascii="Arial" w:eastAsia="Arial" w:hAnsi="Arial" w:cs="Arial"/>
          <w:lang w:eastAsia="en-GB"/>
        </w:rPr>
        <w:t xml:space="preserve">Station to Station, Norwood Planning Assembly and </w:t>
      </w:r>
      <w:r w:rsidR="0015665D">
        <w:rPr>
          <w:rFonts w:ascii="Arial" w:eastAsia="Arial" w:hAnsi="Arial" w:cs="Arial"/>
          <w:lang w:eastAsia="en-GB"/>
        </w:rPr>
        <w:t xml:space="preserve">Lambeth </w:t>
      </w:r>
      <w:r w:rsidR="00DA72A4">
        <w:rPr>
          <w:rFonts w:ascii="Arial" w:eastAsia="Arial" w:hAnsi="Arial" w:cs="Arial"/>
          <w:lang w:eastAsia="en-GB"/>
        </w:rPr>
        <w:t>Living Streets.</w:t>
      </w:r>
      <w:r w:rsidR="00A65213">
        <w:rPr>
          <w:rFonts w:ascii="Arial" w:eastAsia="Arial" w:hAnsi="Arial" w:cs="Arial"/>
          <w:lang w:eastAsia="en-GB"/>
        </w:rPr>
        <w:t xml:space="preserve"> The focus was on improving and publicising the local availability of all services within a notional 15 minutes walking/cycling distance. </w:t>
      </w:r>
      <w:r w:rsidR="00AB3C1C">
        <w:rPr>
          <w:rFonts w:ascii="Arial" w:eastAsia="Arial" w:hAnsi="Arial" w:cs="Arial"/>
          <w:lang w:eastAsia="en-GB"/>
        </w:rPr>
        <w:t>Various activities are being discussed including a possible</w:t>
      </w:r>
      <w:r w:rsidR="00DA72A4">
        <w:rPr>
          <w:rFonts w:ascii="Arial" w:eastAsia="Arial" w:hAnsi="Arial" w:cs="Arial"/>
          <w:lang w:eastAsia="en-GB"/>
        </w:rPr>
        <w:t xml:space="preserve"> Community C</w:t>
      </w:r>
      <w:r w:rsidR="00AB3C1C">
        <w:rPr>
          <w:rFonts w:ascii="Arial" w:eastAsia="Arial" w:hAnsi="Arial" w:cs="Arial"/>
          <w:lang w:eastAsia="en-GB"/>
        </w:rPr>
        <w:t>onversation</w:t>
      </w:r>
      <w:r w:rsidR="00DA72A4">
        <w:rPr>
          <w:rFonts w:ascii="Arial" w:eastAsia="Arial" w:hAnsi="Arial" w:cs="Arial"/>
          <w:lang w:eastAsia="en-GB"/>
        </w:rPr>
        <w:t>, and a</w:t>
      </w:r>
      <w:r w:rsidR="00A65213">
        <w:rPr>
          <w:rFonts w:ascii="Arial" w:eastAsia="Arial" w:hAnsi="Arial" w:cs="Arial"/>
          <w:lang w:eastAsia="en-GB"/>
        </w:rPr>
        <w:t xml:space="preserve"> public eve</w:t>
      </w:r>
      <w:r w:rsidR="00DA72A4">
        <w:rPr>
          <w:rFonts w:ascii="Arial" w:eastAsia="Arial" w:hAnsi="Arial" w:cs="Arial"/>
          <w:lang w:eastAsia="en-GB"/>
        </w:rPr>
        <w:t xml:space="preserve">nt </w:t>
      </w:r>
      <w:r w:rsidR="00A65213">
        <w:rPr>
          <w:rFonts w:ascii="Arial" w:eastAsia="Arial" w:hAnsi="Arial" w:cs="Arial"/>
          <w:lang w:eastAsia="en-GB"/>
        </w:rPr>
        <w:t>for car free day in September 2021.</w:t>
      </w:r>
    </w:p>
    <w:p w:rsidR="00485505" w:rsidRPr="00CB3426" w:rsidRDefault="00CB3426" w:rsidP="0099147A">
      <w:pPr>
        <w:pStyle w:val="ListParagraph"/>
        <w:numPr>
          <w:ilvl w:val="0"/>
          <w:numId w:val="1"/>
        </w:numPr>
        <w:shd w:val="clear" w:color="auto" w:fill="FFFFFF" w:themeFill="background1"/>
        <w:ind w:left="360"/>
        <w:jc w:val="both"/>
        <w:rPr>
          <w:rFonts w:ascii="Arial" w:eastAsia="Arial" w:hAnsi="Arial" w:cs="Arial"/>
          <w:b/>
        </w:rPr>
      </w:pPr>
      <w:r w:rsidRPr="00CB3426">
        <w:rPr>
          <w:rFonts w:ascii="Arial" w:eastAsia="Arial" w:hAnsi="Arial" w:cs="Arial"/>
          <w:b/>
        </w:rPr>
        <w:t>Streetworks update:  Norwood Road and Tulse Hill gyratory system</w:t>
      </w:r>
    </w:p>
    <w:p w:rsidR="00564043" w:rsidRDefault="006A327E" w:rsidP="001A623D">
      <w:pPr>
        <w:spacing w:before="240" w:after="0" w:line="240" w:lineRule="auto"/>
        <w:jc w:val="both"/>
        <w:rPr>
          <w:rFonts w:ascii="Arial" w:hAnsi="Arial" w:cs="Arial"/>
          <w:bCs/>
        </w:rPr>
      </w:pPr>
      <w:r>
        <w:rPr>
          <w:rFonts w:ascii="Arial" w:hAnsi="Arial" w:cs="Arial"/>
          <w:bCs/>
        </w:rPr>
        <w:t>SdS reported that</w:t>
      </w:r>
      <w:r w:rsidR="00564043">
        <w:rPr>
          <w:rFonts w:ascii="Arial" w:hAnsi="Arial" w:cs="Arial"/>
          <w:bCs/>
        </w:rPr>
        <w:t xml:space="preserve"> following a written approach to Councillor Claire Holland, </w:t>
      </w:r>
      <w:r w:rsidR="00564043" w:rsidRPr="00564043">
        <w:rPr>
          <w:rFonts w:ascii="Arial" w:hAnsi="Arial" w:cs="Arial"/>
          <w:color w:val="000000"/>
          <w:shd w:val="clear" w:color="auto" w:fill="FFFFFF"/>
        </w:rPr>
        <w:t>Deputy Leader of the Council (Sustainable Transport, Environment and Clean Air)</w:t>
      </w:r>
      <w:r w:rsidR="00CB3426" w:rsidRPr="00564043">
        <w:rPr>
          <w:rFonts w:ascii="Arial" w:hAnsi="Arial" w:cs="Arial"/>
          <w:bCs/>
        </w:rPr>
        <w:t>,</w:t>
      </w:r>
      <w:r w:rsidR="00564043">
        <w:rPr>
          <w:rFonts w:ascii="Arial" w:hAnsi="Arial" w:cs="Arial"/>
          <w:bCs/>
        </w:rPr>
        <w:t xml:space="preserve"> and with the assistance of JM, a meeting had been arranged for </w:t>
      </w:r>
      <w:r w:rsidR="0015665D">
        <w:rPr>
          <w:rFonts w:ascii="Arial" w:hAnsi="Arial" w:cs="Arial"/>
          <w:bCs/>
        </w:rPr>
        <w:t xml:space="preserve">19 </w:t>
      </w:r>
      <w:r w:rsidR="00564043">
        <w:rPr>
          <w:rFonts w:ascii="Arial" w:hAnsi="Arial" w:cs="Arial"/>
          <w:bCs/>
        </w:rPr>
        <w:t>April 2021</w:t>
      </w:r>
      <w:r w:rsidR="005F6634">
        <w:rPr>
          <w:rFonts w:ascii="Arial" w:hAnsi="Arial" w:cs="Arial"/>
          <w:bCs/>
        </w:rPr>
        <w:t xml:space="preserve"> to discuss completion of the Norwood Road phase and the position on the removal of the Tulse Hill gyratory given the lack of </w:t>
      </w:r>
      <w:r w:rsidR="0015665D">
        <w:rPr>
          <w:rFonts w:ascii="Arial" w:hAnsi="Arial" w:cs="Arial"/>
          <w:bCs/>
        </w:rPr>
        <w:t xml:space="preserve">TfL </w:t>
      </w:r>
      <w:r w:rsidR="005F6634">
        <w:rPr>
          <w:rFonts w:ascii="Arial" w:hAnsi="Arial" w:cs="Arial"/>
          <w:bCs/>
        </w:rPr>
        <w:t>funding</w:t>
      </w:r>
      <w:r w:rsidR="00564043">
        <w:rPr>
          <w:rFonts w:ascii="Arial" w:hAnsi="Arial" w:cs="Arial"/>
          <w:bCs/>
        </w:rPr>
        <w:t xml:space="preserve">. The officer </w:t>
      </w:r>
      <w:r w:rsidR="005F6634">
        <w:rPr>
          <w:rFonts w:ascii="Arial" w:hAnsi="Arial" w:cs="Arial"/>
          <w:bCs/>
        </w:rPr>
        <w:t xml:space="preserve">lead had also been invited. </w:t>
      </w:r>
      <w:r w:rsidR="00564043">
        <w:rPr>
          <w:rFonts w:ascii="Arial" w:hAnsi="Arial" w:cs="Arial"/>
          <w:bCs/>
        </w:rPr>
        <w:t>JM reported on the threat of the removal of car parking spaces in Waylett Place, which should also be discussed at the meeting</w:t>
      </w:r>
      <w:r w:rsidR="005F6634">
        <w:rPr>
          <w:rFonts w:ascii="Arial" w:hAnsi="Arial" w:cs="Arial"/>
          <w:bCs/>
        </w:rPr>
        <w:t xml:space="preserve">; </w:t>
      </w:r>
      <w:r w:rsidR="00AB3C1C">
        <w:rPr>
          <w:rFonts w:ascii="Arial" w:hAnsi="Arial" w:cs="Arial"/>
          <w:bCs/>
        </w:rPr>
        <w:t>Lambeth is required</w:t>
      </w:r>
      <w:r w:rsidR="005F6634">
        <w:rPr>
          <w:rFonts w:ascii="Arial" w:hAnsi="Arial" w:cs="Arial"/>
          <w:bCs/>
        </w:rPr>
        <w:t xml:space="preserve"> to i</w:t>
      </w:r>
      <w:r w:rsidR="00AB3C1C">
        <w:rPr>
          <w:rFonts w:ascii="Arial" w:hAnsi="Arial" w:cs="Arial"/>
          <w:bCs/>
        </w:rPr>
        <w:t>nvolve Streetworks/Norwood Forum on these matters and need to be reminded of this.</w:t>
      </w:r>
    </w:p>
    <w:p w:rsidR="004353C1" w:rsidRDefault="004353C1" w:rsidP="001A623D">
      <w:pPr>
        <w:spacing w:after="0" w:line="240" w:lineRule="auto"/>
        <w:jc w:val="both"/>
        <w:rPr>
          <w:rFonts w:ascii="Arial" w:hAnsi="Arial" w:cs="Arial"/>
        </w:rPr>
      </w:pPr>
    </w:p>
    <w:p w:rsidR="00C8361D" w:rsidRPr="00C8361D" w:rsidRDefault="005A04BE" w:rsidP="001A623D">
      <w:pPr>
        <w:pStyle w:val="ListParagraph"/>
        <w:numPr>
          <w:ilvl w:val="0"/>
          <w:numId w:val="1"/>
        </w:numPr>
        <w:shd w:val="clear" w:color="auto" w:fill="FFFFFF" w:themeFill="background1"/>
        <w:spacing w:line="240" w:lineRule="auto"/>
        <w:ind w:left="360"/>
        <w:jc w:val="both"/>
        <w:rPr>
          <w:rFonts w:ascii="Arial" w:eastAsia="Arial" w:hAnsi="Arial" w:cs="Arial"/>
          <w:lang w:eastAsia="en-GB"/>
        </w:rPr>
      </w:pPr>
      <w:r>
        <w:rPr>
          <w:rFonts w:ascii="Arial" w:eastAsia="Arial" w:hAnsi="Arial" w:cs="Arial"/>
          <w:b/>
          <w:lang w:eastAsia="en-GB"/>
        </w:rPr>
        <w:t>Tr</w:t>
      </w:r>
      <w:r w:rsidR="004353C1">
        <w:rPr>
          <w:rFonts w:ascii="Arial" w:eastAsia="Arial" w:hAnsi="Arial" w:cs="Arial"/>
          <w:b/>
          <w:lang w:eastAsia="en-GB"/>
        </w:rPr>
        <w:t>e</w:t>
      </w:r>
      <w:r>
        <w:rPr>
          <w:rFonts w:ascii="Arial" w:eastAsia="Arial" w:hAnsi="Arial" w:cs="Arial"/>
          <w:b/>
          <w:lang w:eastAsia="en-GB"/>
        </w:rPr>
        <w:t>asu</w:t>
      </w:r>
      <w:r w:rsidR="004353C1">
        <w:rPr>
          <w:rFonts w:ascii="Arial" w:eastAsia="Arial" w:hAnsi="Arial" w:cs="Arial"/>
          <w:b/>
          <w:lang w:eastAsia="en-GB"/>
        </w:rPr>
        <w:t>r</w:t>
      </w:r>
      <w:r>
        <w:rPr>
          <w:rFonts w:ascii="Arial" w:eastAsia="Arial" w:hAnsi="Arial" w:cs="Arial"/>
          <w:b/>
          <w:lang w:eastAsia="en-GB"/>
        </w:rPr>
        <w:t>ers report</w:t>
      </w:r>
      <w:r w:rsidR="004353C1" w:rsidRPr="004353C1">
        <w:rPr>
          <w:rFonts w:ascii="Arial" w:eastAsia="Arial" w:hAnsi="Arial" w:cs="Arial"/>
          <w:lang w:eastAsia="en-GB"/>
        </w:rPr>
        <w:t xml:space="preserve"> (</w:t>
      </w:r>
      <w:r>
        <w:rPr>
          <w:rFonts w:ascii="Arial" w:eastAsia="Arial" w:hAnsi="Arial" w:cs="Arial"/>
          <w:lang w:eastAsia="en-GB"/>
        </w:rPr>
        <w:t xml:space="preserve">tabled </w:t>
      </w:r>
      <w:r w:rsidR="004353C1" w:rsidRPr="004353C1">
        <w:rPr>
          <w:rFonts w:ascii="Arial" w:eastAsia="Arial" w:hAnsi="Arial" w:cs="Arial"/>
          <w:lang w:eastAsia="en-GB"/>
        </w:rPr>
        <w:t>written report)</w:t>
      </w:r>
    </w:p>
    <w:p w:rsidR="005F6634" w:rsidRDefault="005F6634" w:rsidP="00A11C6A">
      <w:pPr>
        <w:spacing w:after="0" w:line="240" w:lineRule="auto"/>
        <w:jc w:val="both"/>
        <w:rPr>
          <w:rFonts w:ascii="Arial" w:hAnsi="Arial" w:cs="Arial"/>
          <w:bCs/>
        </w:rPr>
      </w:pPr>
      <w:r>
        <w:rPr>
          <w:rFonts w:ascii="Arial" w:hAnsi="Arial" w:cs="Arial"/>
          <w:bCs/>
        </w:rPr>
        <w:t>The tabled paper from NP showed:</w:t>
      </w:r>
    </w:p>
    <w:p w:rsidR="005F6634" w:rsidRPr="00E47342" w:rsidRDefault="005F6634" w:rsidP="005F6634">
      <w:pPr>
        <w:pStyle w:val="ListParagraph"/>
        <w:numPr>
          <w:ilvl w:val="0"/>
          <w:numId w:val="46"/>
        </w:numPr>
        <w:spacing w:after="0" w:line="240" w:lineRule="auto"/>
        <w:jc w:val="both"/>
        <w:rPr>
          <w:rFonts w:ascii="Arial" w:hAnsi="Arial" w:cs="Arial"/>
          <w:bCs/>
        </w:rPr>
      </w:pPr>
      <w:r>
        <w:rPr>
          <w:rFonts w:ascii="Arial" w:hAnsi="Arial" w:cs="Arial"/>
          <w:bCs/>
        </w:rPr>
        <w:t>Expected surplus: £4168.74</w:t>
      </w:r>
    </w:p>
    <w:p w:rsidR="005F6634" w:rsidRDefault="005F6634" w:rsidP="00E47342">
      <w:pPr>
        <w:spacing w:after="0" w:line="240" w:lineRule="auto"/>
        <w:jc w:val="both"/>
        <w:rPr>
          <w:rFonts w:ascii="Arial" w:hAnsi="Arial" w:cs="Arial"/>
          <w:bCs/>
        </w:rPr>
      </w:pPr>
    </w:p>
    <w:p w:rsidR="00E47342" w:rsidRDefault="00E47342" w:rsidP="00E47342">
      <w:pPr>
        <w:spacing w:after="0" w:line="240" w:lineRule="auto"/>
        <w:jc w:val="both"/>
        <w:rPr>
          <w:rFonts w:ascii="Arial" w:hAnsi="Arial" w:cs="Arial"/>
          <w:bCs/>
        </w:rPr>
      </w:pPr>
      <w:r>
        <w:rPr>
          <w:rFonts w:ascii="Arial" w:hAnsi="Arial" w:cs="Arial"/>
          <w:bCs/>
        </w:rPr>
        <w:t xml:space="preserve">This was considered to be a good level of reserves going forward. The LFN funding bid </w:t>
      </w:r>
      <w:r w:rsidR="00AB3C1C">
        <w:rPr>
          <w:rFonts w:ascii="Arial" w:hAnsi="Arial" w:cs="Arial"/>
          <w:bCs/>
        </w:rPr>
        <w:t xml:space="preserve">for 21-22 </w:t>
      </w:r>
      <w:r>
        <w:rPr>
          <w:rFonts w:ascii="Arial" w:hAnsi="Arial" w:cs="Arial"/>
          <w:bCs/>
        </w:rPr>
        <w:t xml:space="preserve">would require the inclusion of planned projects, and </w:t>
      </w:r>
      <w:r w:rsidR="00AB3C1C">
        <w:rPr>
          <w:rFonts w:ascii="Arial" w:hAnsi="Arial" w:cs="Arial"/>
          <w:bCs/>
        </w:rPr>
        <w:t xml:space="preserve">costed ideas were invited </w:t>
      </w:r>
      <w:r>
        <w:rPr>
          <w:rFonts w:ascii="Arial" w:hAnsi="Arial" w:cs="Arial"/>
          <w:bCs/>
        </w:rPr>
        <w:t>from committee members. A committee member to pursue grant funding opportunities</w:t>
      </w:r>
      <w:r w:rsidR="00AB3C1C">
        <w:rPr>
          <w:rFonts w:ascii="Arial" w:hAnsi="Arial" w:cs="Arial"/>
          <w:bCs/>
        </w:rPr>
        <w:t xml:space="preserve"> to diversify our income</w:t>
      </w:r>
      <w:r>
        <w:rPr>
          <w:rFonts w:ascii="Arial" w:hAnsi="Arial" w:cs="Arial"/>
          <w:bCs/>
        </w:rPr>
        <w:t xml:space="preserve"> would be most welcome.</w:t>
      </w:r>
    </w:p>
    <w:p w:rsidR="00E47342" w:rsidRDefault="00E47342" w:rsidP="00E47342">
      <w:pPr>
        <w:spacing w:after="0" w:line="240" w:lineRule="auto"/>
        <w:jc w:val="both"/>
        <w:rPr>
          <w:rFonts w:ascii="Arial" w:hAnsi="Arial" w:cs="Arial"/>
          <w:bCs/>
        </w:rPr>
      </w:pPr>
    </w:p>
    <w:p w:rsidR="00E47342" w:rsidRDefault="00E47342" w:rsidP="00E47342">
      <w:pPr>
        <w:spacing w:after="0" w:line="240" w:lineRule="auto"/>
        <w:jc w:val="both"/>
        <w:rPr>
          <w:rFonts w:ascii="Arial" w:hAnsi="Arial" w:cs="Arial"/>
          <w:bCs/>
        </w:rPr>
      </w:pPr>
      <w:r>
        <w:rPr>
          <w:rFonts w:ascii="Arial" w:hAnsi="Arial" w:cs="Arial"/>
          <w:bCs/>
        </w:rPr>
        <w:t>JE offered assistance i</w:t>
      </w:r>
      <w:r w:rsidR="00222540">
        <w:rPr>
          <w:rFonts w:ascii="Arial" w:hAnsi="Arial" w:cs="Arial"/>
          <w:bCs/>
        </w:rPr>
        <w:t>n reviewing and establishing a</w:t>
      </w:r>
      <w:r>
        <w:rPr>
          <w:rFonts w:ascii="Arial" w:hAnsi="Arial" w:cs="Arial"/>
          <w:bCs/>
        </w:rPr>
        <w:t xml:space="preserve"> policy and criteria for a community grant programme going forward. </w:t>
      </w:r>
      <w:r w:rsidR="00222540">
        <w:rPr>
          <w:rFonts w:ascii="Arial" w:hAnsi="Arial" w:cs="Arial"/>
          <w:bCs/>
        </w:rPr>
        <w:t xml:space="preserve">The AGM is one opportunity to launch a new scheme bearing in mind </w:t>
      </w:r>
      <w:r>
        <w:rPr>
          <w:rFonts w:ascii="Arial" w:hAnsi="Arial" w:cs="Arial"/>
          <w:bCs/>
        </w:rPr>
        <w:t>the continued uncertainty over the possibi</w:t>
      </w:r>
      <w:r w:rsidR="00222540">
        <w:rPr>
          <w:rFonts w:ascii="Arial" w:hAnsi="Arial" w:cs="Arial"/>
          <w:bCs/>
        </w:rPr>
        <w:t xml:space="preserve">lity of holding public meetings, but certainly the </w:t>
      </w:r>
      <w:r w:rsidR="00222540">
        <w:rPr>
          <w:rFonts w:ascii="Arial" w:hAnsi="Arial" w:cs="Arial"/>
          <w:bCs/>
        </w:rPr>
        <w:lastRenderedPageBreak/>
        <w:t>13 organisations who recently received a small grant under our recent ‘extraordinary scheme’ are all expected to provide a short project report at a time, and in a format, to suit.</w:t>
      </w:r>
      <w:r>
        <w:rPr>
          <w:rFonts w:ascii="Arial" w:hAnsi="Arial" w:cs="Arial"/>
          <w:bCs/>
        </w:rPr>
        <w:t xml:space="preserve">    </w:t>
      </w:r>
    </w:p>
    <w:p w:rsidR="00E47342" w:rsidRPr="00E47342" w:rsidRDefault="00E47342" w:rsidP="00E47342">
      <w:pPr>
        <w:spacing w:after="0" w:line="240" w:lineRule="auto"/>
        <w:jc w:val="both"/>
        <w:rPr>
          <w:rFonts w:ascii="Arial" w:hAnsi="Arial" w:cs="Arial"/>
          <w:bCs/>
        </w:rPr>
      </w:pPr>
    </w:p>
    <w:p w:rsidR="00D32CAC" w:rsidRPr="00485505" w:rsidRDefault="00577FB4" w:rsidP="001A623D">
      <w:pPr>
        <w:pStyle w:val="ListParagraph"/>
        <w:numPr>
          <w:ilvl w:val="0"/>
          <w:numId w:val="1"/>
        </w:numPr>
        <w:spacing w:after="0" w:line="240" w:lineRule="auto"/>
        <w:ind w:left="360"/>
        <w:jc w:val="both"/>
        <w:rPr>
          <w:rFonts w:ascii="Arial" w:hAnsi="Arial" w:cs="Arial"/>
          <w:b/>
          <w:bCs/>
        </w:rPr>
      </w:pPr>
      <w:r w:rsidRPr="00485505">
        <w:rPr>
          <w:rFonts w:ascii="Arial" w:eastAsia="Times New Roman" w:hAnsi="Arial" w:cs="Arial"/>
          <w:b/>
          <w:color w:val="222222"/>
          <w:lang w:eastAsia="en-GB"/>
        </w:rPr>
        <w:t>Planning applications and pre-applications</w:t>
      </w:r>
    </w:p>
    <w:p w:rsidR="00577FB4" w:rsidRDefault="00577FB4" w:rsidP="001A623D">
      <w:pPr>
        <w:spacing w:after="0" w:line="240" w:lineRule="auto"/>
        <w:jc w:val="both"/>
        <w:rPr>
          <w:rFonts w:ascii="Arial" w:hAnsi="Arial" w:cs="Arial"/>
          <w:bCs/>
        </w:rPr>
      </w:pPr>
    </w:p>
    <w:p w:rsidR="004353C1" w:rsidRDefault="004353C1" w:rsidP="00A53AEE">
      <w:pPr>
        <w:shd w:val="clear" w:color="auto" w:fill="FFFFFF"/>
        <w:spacing w:after="0" w:line="240" w:lineRule="auto"/>
        <w:jc w:val="both"/>
        <w:rPr>
          <w:rFonts w:ascii="Arial" w:hAnsi="Arial" w:cs="Arial"/>
          <w:shd w:val="clear" w:color="auto" w:fill="FFFFFF"/>
        </w:rPr>
      </w:pPr>
      <w:r w:rsidRPr="004353C1">
        <w:rPr>
          <w:rFonts w:ascii="Arial" w:hAnsi="Arial" w:cs="Arial"/>
          <w:shd w:val="clear" w:color="auto" w:fill="FFFFFF"/>
        </w:rPr>
        <w:t xml:space="preserve">AC </w:t>
      </w:r>
      <w:r w:rsidR="00E47342">
        <w:rPr>
          <w:rFonts w:ascii="Arial" w:hAnsi="Arial" w:cs="Arial"/>
          <w:shd w:val="clear" w:color="auto" w:fill="FFFFFF"/>
        </w:rPr>
        <w:t>listed the following ongoing planning issues and applications:</w:t>
      </w:r>
    </w:p>
    <w:p w:rsidR="00FF0AC3" w:rsidRPr="00FF0AC3" w:rsidRDefault="00FF0AC3" w:rsidP="00A53AEE">
      <w:pPr>
        <w:shd w:val="clear" w:color="auto" w:fill="FFFFFF"/>
        <w:spacing w:after="0" w:line="240" w:lineRule="auto"/>
        <w:jc w:val="both"/>
        <w:rPr>
          <w:rFonts w:ascii="Arial" w:hAnsi="Arial" w:cs="Arial"/>
          <w:shd w:val="clear" w:color="auto" w:fill="FFFFFF"/>
        </w:rPr>
      </w:pPr>
    </w:p>
    <w:p w:rsidR="00FF0AC3" w:rsidRPr="00FF0AC3" w:rsidRDefault="00FF0AC3" w:rsidP="00A53AEE">
      <w:pPr>
        <w:shd w:val="clear" w:color="auto" w:fill="FFFFFF"/>
        <w:spacing w:after="0" w:line="240" w:lineRule="auto"/>
        <w:jc w:val="both"/>
        <w:rPr>
          <w:rFonts w:ascii="Arial" w:hAnsi="Arial" w:cs="Arial"/>
          <w:shd w:val="clear" w:color="auto" w:fill="FFFFFF"/>
        </w:rPr>
      </w:pPr>
      <w:r w:rsidRPr="00FF0AC3">
        <w:rPr>
          <w:rFonts w:ascii="Arial" w:hAnsi="Arial" w:cs="Arial"/>
          <w:shd w:val="clear" w:color="auto" w:fill="FFFFFF"/>
        </w:rPr>
        <w:t>Lambeth Local Plan modifications</w:t>
      </w:r>
    </w:p>
    <w:p w:rsidR="00FF0AC3" w:rsidRPr="00FF0AC3" w:rsidRDefault="00FF0AC3" w:rsidP="00A53AEE">
      <w:pPr>
        <w:shd w:val="clear" w:color="auto" w:fill="FFFFFF"/>
        <w:spacing w:after="0" w:line="240" w:lineRule="auto"/>
        <w:jc w:val="both"/>
        <w:rPr>
          <w:rFonts w:ascii="Arial" w:hAnsi="Arial" w:cs="Arial"/>
          <w:shd w:val="clear" w:color="auto" w:fill="FFFFFF"/>
        </w:rPr>
      </w:pPr>
      <w:r w:rsidRPr="00FF0AC3">
        <w:rPr>
          <w:rFonts w:ascii="Arial" w:hAnsi="Arial" w:cs="Arial"/>
          <w:shd w:val="clear" w:color="auto" w:fill="FFFFFF"/>
        </w:rPr>
        <w:t>West Norwood Conservation Area expansion</w:t>
      </w:r>
    </w:p>
    <w:p w:rsidR="00FF0AC3" w:rsidRPr="00FF0AC3" w:rsidRDefault="00FF0AC3" w:rsidP="00A53AEE">
      <w:pPr>
        <w:shd w:val="clear" w:color="auto" w:fill="FFFFFF"/>
        <w:spacing w:after="0" w:line="240" w:lineRule="auto"/>
        <w:jc w:val="both"/>
        <w:rPr>
          <w:rFonts w:ascii="Arial" w:hAnsi="Arial" w:cs="Arial"/>
          <w:shd w:val="clear" w:color="auto" w:fill="FFFFFF"/>
        </w:rPr>
      </w:pPr>
      <w:r w:rsidRPr="00FF0AC3">
        <w:rPr>
          <w:rFonts w:ascii="Arial" w:hAnsi="Arial" w:cs="Arial"/>
          <w:shd w:val="clear" w:color="auto" w:fill="FFFFFF"/>
        </w:rPr>
        <w:t xml:space="preserve">Windsor Grove and </w:t>
      </w:r>
      <w:proofErr w:type="spellStart"/>
      <w:r w:rsidRPr="00FF0AC3">
        <w:rPr>
          <w:rFonts w:ascii="Arial" w:hAnsi="Arial" w:cs="Arial"/>
          <w:shd w:val="clear" w:color="auto" w:fill="FFFFFF"/>
        </w:rPr>
        <w:t>Southwark</w:t>
      </w:r>
      <w:proofErr w:type="spellEnd"/>
      <w:r w:rsidRPr="00FF0AC3">
        <w:rPr>
          <w:rFonts w:ascii="Arial" w:hAnsi="Arial" w:cs="Arial"/>
          <w:shd w:val="clear" w:color="auto" w:fill="FFFFFF"/>
        </w:rPr>
        <w:t xml:space="preserve"> Metals</w:t>
      </w:r>
    </w:p>
    <w:p w:rsidR="00FF0AC3" w:rsidRPr="00FF0AC3" w:rsidRDefault="00FF0AC3" w:rsidP="00A53AEE">
      <w:pPr>
        <w:shd w:val="clear" w:color="auto" w:fill="FFFFFF"/>
        <w:spacing w:after="0" w:line="240" w:lineRule="auto"/>
        <w:jc w:val="both"/>
        <w:rPr>
          <w:rFonts w:ascii="Arial" w:hAnsi="Arial" w:cs="Arial"/>
          <w:shd w:val="clear" w:color="auto" w:fill="FFFFFF"/>
        </w:rPr>
      </w:pPr>
      <w:proofErr w:type="spellStart"/>
      <w:r w:rsidRPr="00FF0AC3">
        <w:rPr>
          <w:rFonts w:ascii="Arial" w:hAnsi="Arial" w:cs="Arial"/>
          <w:shd w:val="clear" w:color="auto" w:fill="FFFFFF"/>
        </w:rPr>
        <w:t>Hainthorpe</w:t>
      </w:r>
      <w:proofErr w:type="spellEnd"/>
      <w:r w:rsidRPr="00FF0AC3">
        <w:rPr>
          <w:rFonts w:ascii="Arial" w:hAnsi="Arial" w:cs="Arial"/>
          <w:shd w:val="clear" w:color="auto" w:fill="FFFFFF"/>
        </w:rPr>
        <w:t xml:space="preserve"> Road</w:t>
      </w:r>
    </w:p>
    <w:p w:rsidR="00FF0AC3" w:rsidRPr="00FF0AC3" w:rsidRDefault="00FF0AC3" w:rsidP="00A53AEE">
      <w:pPr>
        <w:shd w:val="clear" w:color="auto" w:fill="FFFFFF"/>
        <w:spacing w:after="0" w:line="240" w:lineRule="auto"/>
        <w:jc w:val="both"/>
        <w:rPr>
          <w:rFonts w:ascii="Arial" w:eastAsia="Times New Roman" w:hAnsi="Arial" w:cs="Arial"/>
          <w:color w:val="201F1E"/>
          <w:shd w:val="clear" w:color="auto" w:fill="FFFFFF"/>
          <w:lang w:val="en-GB" w:eastAsia="en-GB"/>
        </w:rPr>
      </w:pPr>
      <w:r w:rsidRPr="00FF0AC3">
        <w:rPr>
          <w:rFonts w:ascii="Arial" w:eastAsia="Times New Roman" w:hAnsi="Arial" w:cs="Arial"/>
          <w:color w:val="201F1E"/>
          <w:shd w:val="clear" w:color="auto" w:fill="FFFFFF"/>
          <w:lang w:val="en-GB" w:eastAsia="en-GB"/>
        </w:rPr>
        <w:t xml:space="preserve">75 </w:t>
      </w:r>
      <w:proofErr w:type="spellStart"/>
      <w:r w:rsidRPr="00FF0AC3">
        <w:rPr>
          <w:rFonts w:ascii="Arial" w:eastAsia="Times New Roman" w:hAnsi="Arial" w:cs="Arial"/>
          <w:color w:val="201F1E"/>
          <w:shd w:val="clear" w:color="auto" w:fill="FFFFFF"/>
          <w:lang w:val="en-GB" w:eastAsia="en-GB"/>
        </w:rPr>
        <w:t>Kno</w:t>
      </w:r>
      <w:r w:rsidRPr="00E47342">
        <w:rPr>
          <w:rFonts w:ascii="Arial" w:eastAsia="Times New Roman" w:hAnsi="Arial" w:cs="Arial"/>
          <w:color w:val="201F1E"/>
          <w:shd w:val="clear" w:color="auto" w:fill="FFFFFF"/>
          <w:lang w:val="en-GB" w:eastAsia="en-GB"/>
        </w:rPr>
        <w:t>ll</w:t>
      </w:r>
      <w:r w:rsidRPr="00FF0AC3">
        <w:rPr>
          <w:rFonts w:ascii="Arial" w:eastAsia="Times New Roman" w:hAnsi="Arial" w:cs="Arial"/>
          <w:color w:val="201F1E"/>
          <w:shd w:val="clear" w:color="auto" w:fill="FFFFFF"/>
          <w:lang w:val="en-GB" w:eastAsia="en-GB"/>
        </w:rPr>
        <w:t>y</w:t>
      </w:r>
      <w:r w:rsidRPr="00E47342">
        <w:rPr>
          <w:rFonts w:ascii="Arial" w:eastAsia="Times New Roman" w:hAnsi="Arial" w:cs="Arial"/>
          <w:color w:val="201F1E"/>
          <w:shd w:val="clear" w:color="auto" w:fill="FFFFFF"/>
          <w:lang w:val="en-GB" w:eastAsia="en-GB"/>
        </w:rPr>
        <w:t>s</w:t>
      </w:r>
      <w:proofErr w:type="spellEnd"/>
      <w:r w:rsidRPr="00E47342">
        <w:rPr>
          <w:rFonts w:ascii="Arial" w:eastAsia="Times New Roman" w:hAnsi="Arial" w:cs="Arial"/>
          <w:color w:val="201F1E"/>
          <w:shd w:val="clear" w:color="auto" w:fill="FFFFFF"/>
          <w:lang w:val="en-GB" w:eastAsia="en-GB"/>
        </w:rPr>
        <w:t xml:space="preserve"> Road</w:t>
      </w:r>
    </w:p>
    <w:p w:rsidR="00FF0AC3" w:rsidRPr="00E47342" w:rsidRDefault="00FF0AC3" w:rsidP="00A53AEE">
      <w:pPr>
        <w:shd w:val="clear" w:color="auto" w:fill="FFFFFF"/>
        <w:spacing w:after="0" w:line="240" w:lineRule="auto"/>
        <w:jc w:val="both"/>
        <w:rPr>
          <w:rFonts w:ascii="Arial" w:eastAsia="Times New Roman" w:hAnsi="Arial" w:cs="Arial"/>
          <w:color w:val="000000"/>
          <w:lang w:val="en-GB" w:eastAsia="en-GB"/>
        </w:rPr>
      </w:pPr>
      <w:r w:rsidRPr="00FF0AC3">
        <w:rPr>
          <w:rFonts w:ascii="Arial" w:eastAsia="Times New Roman" w:hAnsi="Arial" w:cs="Arial"/>
          <w:color w:val="201F1E"/>
          <w:shd w:val="clear" w:color="auto" w:fill="FFFFFF"/>
          <w:lang w:val="en-GB" w:eastAsia="en-GB"/>
        </w:rPr>
        <w:t>Norwood Park telephone mast (JM reported this was likely to be refused)</w:t>
      </w:r>
    </w:p>
    <w:p w:rsidR="00FF0AC3" w:rsidRPr="00E47342" w:rsidRDefault="00FF0AC3" w:rsidP="00A53AEE">
      <w:pPr>
        <w:shd w:val="clear" w:color="auto" w:fill="FFFFFF"/>
        <w:spacing w:after="0" w:line="240" w:lineRule="auto"/>
        <w:jc w:val="both"/>
        <w:rPr>
          <w:rFonts w:ascii="Arial" w:eastAsia="Times New Roman" w:hAnsi="Arial" w:cs="Arial"/>
          <w:color w:val="000000"/>
          <w:lang w:val="en-GB" w:eastAsia="en-GB"/>
        </w:rPr>
      </w:pPr>
      <w:r w:rsidRPr="00E47342">
        <w:rPr>
          <w:rFonts w:ascii="Arial" w:eastAsia="Times New Roman" w:hAnsi="Arial" w:cs="Arial"/>
          <w:color w:val="201F1E"/>
          <w:shd w:val="clear" w:color="auto" w:fill="FFFFFF"/>
          <w:lang w:val="en-GB" w:eastAsia="en-GB"/>
        </w:rPr>
        <w:t>2-12 Er</w:t>
      </w:r>
      <w:r w:rsidRPr="00FF0AC3">
        <w:rPr>
          <w:rFonts w:ascii="Arial" w:eastAsia="Times New Roman" w:hAnsi="Arial" w:cs="Arial"/>
          <w:color w:val="201F1E"/>
          <w:shd w:val="clear" w:color="auto" w:fill="FFFFFF"/>
          <w:lang w:val="en-GB" w:eastAsia="en-GB"/>
        </w:rPr>
        <w:t>nest Avenue</w:t>
      </w:r>
    </w:p>
    <w:p w:rsidR="00FF0AC3" w:rsidRPr="00FF0AC3" w:rsidRDefault="00FF0AC3" w:rsidP="00A53AEE">
      <w:pPr>
        <w:shd w:val="clear" w:color="auto" w:fill="FFFFFF"/>
        <w:spacing w:after="0" w:line="240" w:lineRule="auto"/>
        <w:jc w:val="both"/>
        <w:rPr>
          <w:rFonts w:ascii="Arial" w:eastAsia="Times New Roman" w:hAnsi="Arial" w:cs="Arial"/>
          <w:color w:val="201F1E"/>
          <w:shd w:val="clear" w:color="auto" w:fill="FFFFFF"/>
          <w:lang w:val="en-GB" w:eastAsia="en-GB"/>
        </w:rPr>
      </w:pPr>
      <w:r w:rsidRPr="00FF0AC3">
        <w:rPr>
          <w:rFonts w:ascii="Arial" w:eastAsia="Times New Roman" w:hAnsi="Arial" w:cs="Arial"/>
          <w:color w:val="201F1E"/>
          <w:shd w:val="clear" w:color="auto" w:fill="FFFFFF"/>
          <w:lang w:val="en-GB" w:eastAsia="en-GB"/>
        </w:rPr>
        <w:t>Avenue Park Road: pre-consultation by developer</w:t>
      </w:r>
    </w:p>
    <w:p w:rsidR="00FF0AC3" w:rsidRPr="00FF0AC3" w:rsidRDefault="00FF0AC3" w:rsidP="00A53AEE">
      <w:pPr>
        <w:shd w:val="clear" w:color="auto" w:fill="FFFFFF"/>
        <w:spacing w:after="0" w:line="240" w:lineRule="auto"/>
        <w:jc w:val="both"/>
        <w:rPr>
          <w:rFonts w:ascii="Arial" w:eastAsia="Times New Roman" w:hAnsi="Arial" w:cs="Arial"/>
          <w:color w:val="201F1E"/>
          <w:shd w:val="clear" w:color="auto" w:fill="FFFFFF"/>
          <w:lang w:val="en-GB" w:eastAsia="en-GB"/>
        </w:rPr>
      </w:pPr>
    </w:p>
    <w:p w:rsidR="00FF0AC3" w:rsidRPr="00FF0AC3" w:rsidRDefault="00FF0AC3" w:rsidP="00A53AEE">
      <w:pPr>
        <w:shd w:val="clear" w:color="auto" w:fill="FFFFFF"/>
        <w:spacing w:after="0" w:line="240" w:lineRule="auto"/>
        <w:jc w:val="both"/>
        <w:rPr>
          <w:rFonts w:ascii="Arial" w:eastAsia="Times New Roman" w:hAnsi="Arial" w:cs="Arial"/>
          <w:color w:val="201F1E"/>
          <w:shd w:val="clear" w:color="auto" w:fill="FFFFFF"/>
          <w:lang w:val="en-GB" w:eastAsia="en-GB"/>
        </w:rPr>
      </w:pPr>
      <w:r w:rsidRPr="00FF0AC3">
        <w:rPr>
          <w:rFonts w:ascii="Arial" w:eastAsia="Times New Roman" w:hAnsi="Arial" w:cs="Arial"/>
          <w:color w:val="201F1E"/>
          <w:shd w:val="clear" w:color="auto" w:fill="FFFFFF"/>
          <w:lang w:val="en-GB" w:eastAsia="en-GB"/>
        </w:rPr>
        <w:t xml:space="preserve">The lack of </w:t>
      </w:r>
      <w:r>
        <w:rPr>
          <w:rFonts w:ascii="Arial" w:eastAsia="Times New Roman" w:hAnsi="Arial" w:cs="Arial"/>
          <w:color w:val="201F1E"/>
          <w:shd w:val="clear" w:color="auto" w:fill="FFFFFF"/>
          <w:lang w:val="en-GB" w:eastAsia="en-GB"/>
        </w:rPr>
        <w:t>public information</w:t>
      </w:r>
      <w:r w:rsidRPr="00FF0AC3">
        <w:rPr>
          <w:rFonts w:ascii="Arial" w:eastAsia="Times New Roman" w:hAnsi="Arial" w:cs="Arial"/>
          <w:color w:val="201F1E"/>
          <w:shd w:val="clear" w:color="auto" w:fill="FFFFFF"/>
          <w:lang w:val="en-GB" w:eastAsia="en-GB"/>
        </w:rPr>
        <w:t xml:space="preserve"> on site 18 was discussed. JM reported on the Council’s long term objectives on site assembly. The Council had recently acquired the site behind the Texaco petrol station, and already owned the freehold of the B&amp;Q site.</w:t>
      </w:r>
      <w:r w:rsidR="0015665D">
        <w:rPr>
          <w:rFonts w:ascii="Arial" w:eastAsia="Times New Roman" w:hAnsi="Arial" w:cs="Arial"/>
          <w:color w:val="201F1E"/>
          <w:shd w:val="clear" w:color="auto" w:fill="FFFFFF"/>
          <w:lang w:val="en-GB" w:eastAsia="en-GB"/>
        </w:rPr>
        <w:t xml:space="preserve"> The </w:t>
      </w:r>
      <w:r>
        <w:rPr>
          <w:rFonts w:ascii="Arial" w:eastAsia="Times New Roman" w:hAnsi="Arial" w:cs="Arial"/>
          <w:color w:val="201F1E"/>
          <w:shd w:val="clear" w:color="auto" w:fill="FFFFFF"/>
          <w:lang w:val="en-GB" w:eastAsia="en-GB"/>
        </w:rPr>
        <w:t>site with the entrance from Auckland Hill</w:t>
      </w:r>
      <w:r w:rsidR="0015665D">
        <w:rPr>
          <w:rFonts w:ascii="Arial" w:eastAsia="Times New Roman" w:hAnsi="Arial" w:cs="Arial"/>
          <w:color w:val="201F1E"/>
          <w:shd w:val="clear" w:color="auto" w:fill="FFFFFF"/>
          <w:lang w:val="en-GB" w:eastAsia="en-GB"/>
        </w:rPr>
        <w:t xml:space="preserve"> and adjoining former Bainbridge studios was being marketed by the owner</w:t>
      </w:r>
      <w:r>
        <w:rPr>
          <w:rFonts w:ascii="Arial" w:eastAsia="Times New Roman" w:hAnsi="Arial" w:cs="Arial"/>
          <w:color w:val="201F1E"/>
          <w:shd w:val="clear" w:color="auto" w:fill="FFFFFF"/>
          <w:lang w:val="en-GB" w:eastAsia="en-GB"/>
        </w:rPr>
        <w:t>.</w:t>
      </w:r>
    </w:p>
    <w:p w:rsidR="00FF0AC3" w:rsidRPr="000976FB" w:rsidRDefault="00FF0AC3" w:rsidP="00A53AEE">
      <w:pPr>
        <w:shd w:val="clear" w:color="auto" w:fill="FFFFFF"/>
        <w:spacing w:after="0" w:line="240" w:lineRule="auto"/>
        <w:jc w:val="both"/>
        <w:rPr>
          <w:rFonts w:ascii="Arial" w:eastAsia="Times New Roman" w:hAnsi="Arial" w:cs="Arial"/>
          <w:color w:val="201F1E"/>
          <w:shd w:val="clear" w:color="auto" w:fill="FFFFFF"/>
          <w:lang w:val="en-GB" w:eastAsia="en-GB"/>
        </w:rPr>
      </w:pPr>
    </w:p>
    <w:p w:rsidR="000976FB" w:rsidRDefault="000976FB" w:rsidP="00A53AEE">
      <w:pPr>
        <w:shd w:val="clear" w:color="auto" w:fill="FFFFFF"/>
        <w:spacing w:line="240" w:lineRule="auto"/>
        <w:jc w:val="both"/>
        <w:rPr>
          <w:rFonts w:ascii="Arial" w:eastAsia="Times New Roman" w:hAnsi="Arial" w:cs="Arial"/>
          <w:color w:val="222222"/>
          <w:lang w:val="en-GB" w:eastAsia="en-GB"/>
        </w:rPr>
      </w:pPr>
      <w:r w:rsidRPr="000976FB">
        <w:rPr>
          <w:rFonts w:ascii="Arial" w:eastAsia="Times New Roman" w:hAnsi="Arial" w:cs="Arial"/>
          <w:color w:val="201F1E"/>
          <w:shd w:val="clear" w:color="auto" w:fill="FFFFFF"/>
          <w:lang w:val="en-GB" w:eastAsia="en-GB"/>
        </w:rPr>
        <w:t xml:space="preserve">PV reported on the recently approved </w:t>
      </w:r>
      <w:r w:rsidRPr="000976FB">
        <w:rPr>
          <w:rFonts w:ascii="Arial" w:eastAsia="Times New Roman" w:hAnsi="Arial" w:cs="Arial"/>
          <w:color w:val="222222"/>
          <w:lang w:val="en-GB" w:eastAsia="en-GB"/>
        </w:rPr>
        <w:t xml:space="preserve">Lambeth Digital Strategy and the local installation of fibre broadband by </w:t>
      </w:r>
      <w:proofErr w:type="spellStart"/>
      <w:r w:rsidRPr="000976FB">
        <w:rPr>
          <w:rFonts w:ascii="Arial" w:eastAsia="Times New Roman" w:hAnsi="Arial" w:cs="Arial"/>
          <w:color w:val="222222"/>
          <w:lang w:val="en-GB" w:eastAsia="en-GB"/>
        </w:rPr>
        <w:t>G.Network</w:t>
      </w:r>
      <w:proofErr w:type="spellEnd"/>
      <w:r w:rsidRPr="000976FB">
        <w:rPr>
          <w:rFonts w:ascii="Arial" w:eastAsia="Times New Roman" w:hAnsi="Arial" w:cs="Arial"/>
          <w:color w:val="222222"/>
          <w:lang w:val="en-GB" w:eastAsia="en-GB"/>
        </w:rPr>
        <w:t xml:space="preserve"> and Community Fibre. There </w:t>
      </w:r>
      <w:r w:rsidR="0015665D">
        <w:rPr>
          <w:rFonts w:ascii="Arial" w:eastAsia="Times New Roman" w:hAnsi="Arial" w:cs="Arial"/>
          <w:color w:val="222222"/>
          <w:lang w:val="en-GB" w:eastAsia="en-GB"/>
        </w:rPr>
        <w:t>sh</w:t>
      </w:r>
      <w:r w:rsidRPr="000976FB">
        <w:rPr>
          <w:rFonts w:ascii="Arial" w:eastAsia="Times New Roman" w:hAnsi="Arial" w:cs="Arial"/>
          <w:color w:val="222222"/>
          <w:lang w:val="en-GB" w:eastAsia="en-GB"/>
        </w:rPr>
        <w:t>ould be an opportunity to control the location, design and sharing between suppliers of network masts.</w:t>
      </w:r>
      <w:r>
        <w:rPr>
          <w:rFonts w:ascii="Arial" w:eastAsia="Times New Roman" w:hAnsi="Arial" w:cs="Arial"/>
          <w:color w:val="222222"/>
          <w:lang w:val="en-GB" w:eastAsia="en-GB"/>
        </w:rPr>
        <w:t xml:space="preserve"> He would consider how these plans could best be progressed locally with </w:t>
      </w:r>
      <w:r w:rsidR="00BB54AB">
        <w:rPr>
          <w:rFonts w:ascii="Arial" w:eastAsia="Times New Roman" w:hAnsi="Arial" w:cs="Arial"/>
          <w:color w:val="222222"/>
          <w:lang w:val="en-GB" w:eastAsia="en-GB"/>
        </w:rPr>
        <w:t xml:space="preserve">business and </w:t>
      </w:r>
      <w:r>
        <w:rPr>
          <w:rFonts w:ascii="Arial" w:eastAsia="Times New Roman" w:hAnsi="Arial" w:cs="Arial"/>
          <w:color w:val="222222"/>
          <w:lang w:val="en-GB" w:eastAsia="en-GB"/>
        </w:rPr>
        <w:t>community input.</w:t>
      </w:r>
    </w:p>
    <w:p w:rsidR="000976FB" w:rsidRPr="00BB54AB" w:rsidRDefault="000976FB" w:rsidP="00A53AEE">
      <w:pPr>
        <w:shd w:val="clear" w:color="auto" w:fill="FFFFFF"/>
        <w:spacing w:after="0" w:line="240" w:lineRule="auto"/>
        <w:jc w:val="both"/>
        <w:rPr>
          <w:rFonts w:ascii="Arial" w:eastAsia="Times New Roman" w:hAnsi="Arial" w:cs="Arial"/>
          <w:color w:val="222222"/>
          <w:lang w:val="en-GB" w:eastAsia="en-GB"/>
        </w:rPr>
      </w:pPr>
      <w:r>
        <w:rPr>
          <w:rFonts w:ascii="Arial" w:eastAsia="Times New Roman" w:hAnsi="Arial" w:cs="Arial"/>
          <w:color w:val="222222"/>
          <w:lang w:val="en-GB" w:eastAsia="en-GB"/>
        </w:rPr>
        <w:t xml:space="preserve">Neighbourhood Plan: the developing plan would require a section on community safety, and </w:t>
      </w:r>
      <w:proofErr w:type="gramStart"/>
      <w:r>
        <w:rPr>
          <w:rFonts w:ascii="Arial" w:eastAsia="Times New Roman" w:hAnsi="Arial" w:cs="Arial"/>
          <w:color w:val="222222"/>
          <w:lang w:val="en-GB" w:eastAsia="en-GB"/>
        </w:rPr>
        <w:t>SdS</w:t>
      </w:r>
      <w:proofErr w:type="gramEnd"/>
      <w:r>
        <w:rPr>
          <w:rFonts w:ascii="Arial" w:eastAsia="Times New Roman" w:hAnsi="Arial" w:cs="Arial"/>
          <w:color w:val="222222"/>
          <w:lang w:val="en-GB" w:eastAsia="en-GB"/>
        </w:rPr>
        <w:t xml:space="preserve"> would ensure PV was invited to the next </w:t>
      </w:r>
      <w:r w:rsidR="00BB54AB">
        <w:rPr>
          <w:rFonts w:ascii="Arial" w:eastAsia="Times New Roman" w:hAnsi="Arial" w:cs="Arial"/>
          <w:color w:val="222222"/>
          <w:lang w:val="en-GB" w:eastAsia="en-GB"/>
        </w:rPr>
        <w:t>planning session.</w:t>
      </w:r>
    </w:p>
    <w:p w:rsidR="000976FB" w:rsidRDefault="000976FB" w:rsidP="00A53AEE">
      <w:pPr>
        <w:shd w:val="clear" w:color="auto" w:fill="FFFFFF"/>
        <w:spacing w:after="0" w:line="240" w:lineRule="auto"/>
        <w:jc w:val="both"/>
        <w:rPr>
          <w:rFonts w:ascii="Segoe UI" w:eastAsia="Times New Roman" w:hAnsi="Segoe UI" w:cs="Segoe UI"/>
          <w:color w:val="201F1E"/>
          <w:sz w:val="23"/>
          <w:szCs w:val="23"/>
          <w:shd w:val="clear" w:color="auto" w:fill="FFFFFF"/>
          <w:lang w:val="en-GB" w:eastAsia="en-GB"/>
        </w:rPr>
      </w:pPr>
    </w:p>
    <w:p w:rsidR="00633364" w:rsidRPr="005A04BE" w:rsidRDefault="00633364" w:rsidP="00A53AEE">
      <w:pPr>
        <w:pStyle w:val="ListParagraph"/>
        <w:numPr>
          <w:ilvl w:val="0"/>
          <w:numId w:val="1"/>
        </w:numPr>
        <w:spacing w:after="0" w:line="240" w:lineRule="auto"/>
        <w:ind w:left="360"/>
        <w:jc w:val="both"/>
        <w:rPr>
          <w:rFonts w:ascii="Arial" w:hAnsi="Arial" w:cs="Arial"/>
          <w:b/>
          <w:bCs/>
        </w:rPr>
      </w:pPr>
      <w:r w:rsidRPr="00C507D1">
        <w:rPr>
          <w:rFonts w:ascii="Arial" w:eastAsia="Times New Roman" w:hAnsi="Arial" w:cs="Arial"/>
          <w:b/>
          <w:lang w:eastAsia="en-GB"/>
        </w:rPr>
        <w:t>Local economy</w:t>
      </w:r>
    </w:p>
    <w:p w:rsidR="005A04BE" w:rsidRDefault="005A04BE" w:rsidP="00A53AEE">
      <w:pPr>
        <w:spacing w:after="0" w:line="240" w:lineRule="auto"/>
        <w:jc w:val="both"/>
        <w:rPr>
          <w:rFonts w:ascii="Arial" w:hAnsi="Arial" w:cs="Arial"/>
          <w:b/>
          <w:bCs/>
        </w:rPr>
      </w:pPr>
    </w:p>
    <w:p w:rsidR="00BB54AB" w:rsidRDefault="00BB54AB" w:rsidP="00A53AEE">
      <w:pPr>
        <w:spacing w:after="0" w:line="240" w:lineRule="auto"/>
        <w:jc w:val="both"/>
        <w:rPr>
          <w:rFonts w:ascii="Arial" w:hAnsi="Arial" w:cs="Arial"/>
          <w:bCs/>
        </w:rPr>
      </w:pPr>
      <w:proofErr w:type="spellStart"/>
      <w:r>
        <w:rPr>
          <w:rFonts w:ascii="Arial" w:hAnsi="Arial" w:cs="Arial"/>
          <w:bCs/>
        </w:rPr>
        <w:t>ACr</w:t>
      </w:r>
      <w:proofErr w:type="spellEnd"/>
      <w:r>
        <w:rPr>
          <w:rFonts w:ascii="Arial" w:hAnsi="Arial" w:cs="Arial"/>
          <w:bCs/>
        </w:rPr>
        <w:t xml:space="preserve"> reported that </w:t>
      </w:r>
      <w:r w:rsidRPr="00BB54AB">
        <w:rPr>
          <w:rFonts w:ascii="Arial" w:hAnsi="Arial" w:cs="Arial"/>
          <w:bCs/>
        </w:rPr>
        <w:t>Bobs Wines at Tulse Hill had been replaced by a coffee shop. The leaseholder of The White Hart had sought assistance</w:t>
      </w:r>
      <w:r>
        <w:rPr>
          <w:rFonts w:ascii="Arial" w:hAnsi="Arial" w:cs="Arial"/>
          <w:bCs/>
        </w:rPr>
        <w:t>.</w:t>
      </w:r>
    </w:p>
    <w:p w:rsidR="00BB54AB" w:rsidRDefault="00BB54AB" w:rsidP="00A53AEE">
      <w:pPr>
        <w:spacing w:after="0" w:line="240" w:lineRule="auto"/>
        <w:jc w:val="both"/>
        <w:rPr>
          <w:rFonts w:ascii="Arial" w:hAnsi="Arial" w:cs="Arial"/>
          <w:bCs/>
        </w:rPr>
      </w:pPr>
    </w:p>
    <w:p w:rsidR="00BB54AB" w:rsidRPr="00BB54AB" w:rsidRDefault="00BB54AB" w:rsidP="00A53AEE">
      <w:pPr>
        <w:spacing w:after="0" w:line="240" w:lineRule="auto"/>
        <w:jc w:val="both"/>
        <w:rPr>
          <w:rFonts w:ascii="Arial" w:hAnsi="Arial" w:cs="Arial"/>
          <w:bCs/>
        </w:rPr>
      </w:pPr>
      <w:r>
        <w:rPr>
          <w:rFonts w:ascii="Arial" w:hAnsi="Arial" w:cs="Arial"/>
          <w:bCs/>
        </w:rPr>
        <w:t>JM reported on the Station to Station ballot to be held in summer 2021.</w:t>
      </w:r>
    </w:p>
    <w:p w:rsidR="00BB54AB" w:rsidRPr="005A04BE" w:rsidRDefault="00BB54AB" w:rsidP="00A53AEE">
      <w:pPr>
        <w:spacing w:after="0" w:line="240" w:lineRule="auto"/>
        <w:jc w:val="both"/>
        <w:rPr>
          <w:rFonts w:ascii="Arial" w:hAnsi="Arial" w:cs="Arial"/>
          <w:b/>
          <w:bCs/>
        </w:rPr>
      </w:pPr>
    </w:p>
    <w:p w:rsidR="00633364" w:rsidRDefault="00633364" w:rsidP="00A53AEE">
      <w:pPr>
        <w:pStyle w:val="ListParagraph"/>
        <w:numPr>
          <w:ilvl w:val="0"/>
          <w:numId w:val="1"/>
        </w:numPr>
        <w:spacing w:after="0" w:line="240" w:lineRule="auto"/>
        <w:ind w:left="360"/>
        <w:jc w:val="both"/>
        <w:rPr>
          <w:rFonts w:ascii="Arial" w:hAnsi="Arial" w:cs="Arial"/>
          <w:b/>
          <w:bCs/>
        </w:rPr>
      </w:pPr>
      <w:r w:rsidRPr="00C507D1">
        <w:rPr>
          <w:rFonts w:ascii="Arial" w:hAnsi="Arial" w:cs="Arial"/>
          <w:b/>
          <w:bCs/>
        </w:rPr>
        <w:t>Forum community co-ordination role</w:t>
      </w:r>
    </w:p>
    <w:p w:rsidR="005A04BE" w:rsidRDefault="005A04BE" w:rsidP="00A53AEE">
      <w:pPr>
        <w:spacing w:after="0" w:line="240" w:lineRule="auto"/>
        <w:jc w:val="both"/>
        <w:rPr>
          <w:rFonts w:ascii="Arial" w:hAnsi="Arial" w:cs="Arial"/>
          <w:b/>
          <w:bCs/>
        </w:rPr>
      </w:pPr>
    </w:p>
    <w:p w:rsidR="00BB54AB" w:rsidRPr="00BB54AB" w:rsidRDefault="00BB54AB" w:rsidP="00A53AEE">
      <w:pPr>
        <w:spacing w:after="0" w:line="240" w:lineRule="auto"/>
        <w:jc w:val="both"/>
        <w:rPr>
          <w:rFonts w:ascii="Arial" w:hAnsi="Arial" w:cs="Arial"/>
          <w:bCs/>
        </w:rPr>
      </w:pPr>
      <w:r w:rsidRPr="00BB54AB">
        <w:rPr>
          <w:rFonts w:ascii="Arial" w:hAnsi="Arial" w:cs="Arial"/>
          <w:bCs/>
        </w:rPr>
        <w:t xml:space="preserve">Friends of </w:t>
      </w:r>
      <w:proofErr w:type="spellStart"/>
      <w:r w:rsidRPr="00BB54AB">
        <w:rPr>
          <w:rFonts w:ascii="Arial" w:hAnsi="Arial" w:cs="Arial"/>
          <w:bCs/>
        </w:rPr>
        <w:t>Brockwell</w:t>
      </w:r>
      <w:proofErr w:type="spellEnd"/>
      <w:r w:rsidRPr="00BB54AB">
        <w:rPr>
          <w:rFonts w:ascii="Arial" w:hAnsi="Arial" w:cs="Arial"/>
          <w:bCs/>
        </w:rPr>
        <w:t xml:space="preserve"> Park: </w:t>
      </w:r>
      <w:r>
        <w:rPr>
          <w:rFonts w:ascii="Arial" w:hAnsi="Arial" w:cs="Arial"/>
          <w:bCs/>
        </w:rPr>
        <w:t xml:space="preserve">a consultation was underway on future large scale events </w:t>
      </w:r>
      <w:r w:rsidR="0015665D">
        <w:rPr>
          <w:rFonts w:ascii="Arial" w:hAnsi="Arial" w:cs="Arial"/>
          <w:bCs/>
        </w:rPr>
        <w:t xml:space="preserve">in the park, </w:t>
      </w:r>
      <w:r>
        <w:rPr>
          <w:rFonts w:ascii="Arial" w:hAnsi="Arial" w:cs="Arial"/>
          <w:bCs/>
        </w:rPr>
        <w:t>and views were welcome.</w:t>
      </w:r>
    </w:p>
    <w:p w:rsidR="00BB54AB" w:rsidRPr="005A04BE" w:rsidRDefault="00BB54AB" w:rsidP="00A53AEE">
      <w:pPr>
        <w:spacing w:after="0" w:line="240" w:lineRule="auto"/>
        <w:jc w:val="both"/>
        <w:rPr>
          <w:rFonts w:ascii="Arial" w:hAnsi="Arial" w:cs="Arial"/>
          <w:b/>
          <w:bCs/>
        </w:rPr>
      </w:pPr>
    </w:p>
    <w:p w:rsidR="00633364" w:rsidRPr="00C507D1" w:rsidRDefault="00633364" w:rsidP="00A53AEE">
      <w:pPr>
        <w:pStyle w:val="ListParagraph"/>
        <w:numPr>
          <w:ilvl w:val="0"/>
          <w:numId w:val="1"/>
        </w:numPr>
        <w:spacing w:after="0" w:line="240" w:lineRule="auto"/>
        <w:ind w:left="360"/>
        <w:jc w:val="both"/>
        <w:rPr>
          <w:rFonts w:ascii="Arial" w:hAnsi="Arial" w:cs="Arial"/>
          <w:b/>
          <w:bCs/>
        </w:rPr>
      </w:pPr>
      <w:r w:rsidRPr="00C507D1">
        <w:rPr>
          <w:rFonts w:ascii="Arial" w:hAnsi="Arial" w:cs="Arial"/>
          <w:b/>
          <w:bCs/>
        </w:rPr>
        <w:t>Forum communications</w:t>
      </w:r>
    </w:p>
    <w:p w:rsidR="00633364" w:rsidRDefault="00633364" w:rsidP="00A53AEE">
      <w:pPr>
        <w:spacing w:after="0" w:line="240" w:lineRule="auto"/>
        <w:jc w:val="both"/>
        <w:rPr>
          <w:rFonts w:ascii="Arial" w:hAnsi="Arial" w:cs="Arial"/>
          <w:bCs/>
        </w:rPr>
      </w:pPr>
    </w:p>
    <w:p w:rsidR="00BB54AB" w:rsidRDefault="00BB54AB" w:rsidP="00A53AEE">
      <w:pPr>
        <w:spacing w:after="0" w:line="240" w:lineRule="auto"/>
        <w:jc w:val="both"/>
        <w:rPr>
          <w:rFonts w:ascii="Arial" w:hAnsi="Arial" w:cs="Arial"/>
          <w:bCs/>
        </w:rPr>
      </w:pPr>
      <w:r>
        <w:rPr>
          <w:rFonts w:ascii="Arial" w:hAnsi="Arial" w:cs="Arial"/>
          <w:bCs/>
        </w:rPr>
        <w:t>KH reported on LFN discussions on reaching harder to reach groups</w:t>
      </w:r>
      <w:r w:rsidR="003030E6">
        <w:rPr>
          <w:rFonts w:ascii="Arial" w:hAnsi="Arial" w:cs="Arial"/>
          <w:bCs/>
        </w:rPr>
        <w:t>. New LFN objectives are part of this and will ultimately form part of the LFN monitoring.</w:t>
      </w:r>
    </w:p>
    <w:p w:rsidR="00BB54AB" w:rsidRDefault="00BB54AB" w:rsidP="00A53AEE">
      <w:pPr>
        <w:spacing w:after="0" w:line="240" w:lineRule="auto"/>
        <w:jc w:val="both"/>
        <w:rPr>
          <w:rFonts w:ascii="Arial" w:hAnsi="Arial" w:cs="Arial"/>
          <w:bCs/>
        </w:rPr>
      </w:pPr>
    </w:p>
    <w:p w:rsidR="00BB54AB" w:rsidRDefault="00BB54AB" w:rsidP="00A53AEE">
      <w:pPr>
        <w:spacing w:after="0" w:line="240" w:lineRule="auto"/>
        <w:jc w:val="both"/>
        <w:rPr>
          <w:rFonts w:ascii="Arial" w:hAnsi="Arial" w:cs="Arial"/>
          <w:bCs/>
        </w:rPr>
      </w:pPr>
      <w:r>
        <w:rPr>
          <w:rFonts w:ascii="Arial" w:hAnsi="Arial" w:cs="Arial"/>
          <w:bCs/>
        </w:rPr>
        <w:t>JE suggested</w:t>
      </w:r>
      <w:r w:rsidR="003030E6">
        <w:rPr>
          <w:rFonts w:ascii="Arial" w:hAnsi="Arial" w:cs="Arial"/>
          <w:bCs/>
        </w:rPr>
        <w:t xml:space="preserve"> a search box on</w:t>
      </w:r>
      <w:r>
        <w:rPr>
          <w:rFonts w:ascii="Arial" w:hAnsi="Arial" w:cs="Arial"/>
          <w:bCs/>
        </w:rPr>
        <w:t xml:space="preserve"> the website </w:t>
      </w:r>
      <w:r w:rsidR="003030E6">
        <w:rPr>
          <w:rFonts w:ascii="Arial" w:hAnsi="Arial" w:cs="Arial"/>
          <w:bCs/>
        </w:rPr>
        <w:t>would be useful. KH and TS are finalising a list of website work. Some items such as a search box will have a cost associated to it, and it was agreed this could be included in the LFN Bid.</w:t>
      </w:r>
    </w:p>
    <w:p w:rsidR="00BB54AB" w:rsidRDefault="00BB54AB" w:rsidP="00A53AEE">
      <w:pPr>
        <w:spacing w:after="0" w:line="240" w:lineRule="auto"/>
        <w:jc w:val="both"/>
        <w:rPr>
          <w:rFonts w:ascii="Arial" w:hAnsi="Arial" w:cs="Arial"/>
          <w:bCs/>
        </w:rPr>
      </w:pPr>
    </w:p>
    <w:p w:rsidR="00633364" w:rsidRPr="00485505" w:rsidRDefault="00633364" w:rsidP="00A53AEE">
      <w:pPr>
        <w:pStyle w:val="ListParagraph"/>
        <w:numPr>
          <w:ilvl w:val="0"/>
          <w:numId w:val="1"/>
        </w:numPr>
        <w:spacing w:after="0" w:line="240" w:lineRule="auto"/>
        <w:ind w:left="360"/>
        <w:jc w:val="both"/>
        <w:rPr>
          <w:rFonts w:ascii="Arial" w:hAnsi="Arial" w:cs="Arial"/>
          <w:b/>
          <w:bCs/>
        </w:rPr>
      </w:pPr>
      <w:r w:rsidRPr="00485505">
        <w:rPr>
          <w:rFonts w:ascii="Arial" w:hAnsi="Arial" w:cs="Arial"/>
          <w:b/>
          <w:bCs/>
        </w:rPr>
        <w:lastRenderedPageBreak/>
        <w:t>Other business</w:t>
      </w:r>
    </w:p>
    <w:p w:rsidR="00633364" w:rsidRDefault="00633364" w:rsidP="00A53AEE">
      <w:pPr>
        <w:spacing w:after="0" w:line="240" w:lineRule="auto"/>
        <w:jc w:val="both"/>
        <w:rPr>
          <w:rFonts w:ascii="Arial" w:hAnsi="Arial" w:cs="Arial"/>
          <w:bCs/>
        </w:rPr>
      </w:pPr>
    </w:p>
    <w:p w:rsidR="00B904AF" w:rsidRDefault="00B904AF" w:rsidP="00A53AEE">
      <w:pPr>
        <w:spacing w:after="0" w:line="240" w:lineRule="auto"/>
        <w:jc w:val="both"/>
        <w:rPr>
          <w:rFonts w:ascii="Arial" w:hAnsi="Arial" w:cs="Arial"/>
          <w:bCs/>
        </w:rPr>
      </w:pPr>
      <w:r>
        <w:rPr>
          <w:rFonts w:ascii="Arial" w:hAnsi="Arial" w:cs="Arial"/>
          <w:bCs/>
        </w:rPr>
        <w:t>Sunil was thanked for his service as member, Treasurer and Chair of Norwood Forum over his service over the past nine years. A virtual leaving card was presented to him and he was also thanked individually by various committee members, with a number of anecdotes of his activity. He will be sorely missed by the West Norwood community. Sunil was proud of the achievements</w:t>
      </w:r>
      <w:r w:rsidR="003030E6">
        <w:rPr>
          <w:rFonts w:ascii="Arial" w:hAnsi="Arial" w:cs="Arial"/>
          <w:bCs/>
        </w:rPr>
        <w:t xml:space="preserve"> of Norwood Forum over past </w:t>
      </w:r>
      <w:r>
        <w:rPr>
          <w:rFonts w:ascii="Arial" w:hAnsi="Arial" w:cs="Arial"/>
          <w:bCs/>
        </w:rPr>
        <w:t>years, which were also some of his personal proudest achievements. He thanked the committee for their support, and in particular NP, KH and TS.</w:t>
      </w:r>
    </w:p>
    <w:p w:rsidR="00B904AF" w:rsidRDefault="00B904AF" w:rsidP="00A53AEE">
      <w:pPr>
        <w:spacing w:after="0" w:line="240" w:lineRule="auto"/>
        <w:jc w:val="both"/>
        <w:rPr>
          <w:rFonts w:ascii="Arial" w:hAnsi="Arial" w:cs="Arial"/>
          <w:bCs/>
        </w:rPr>
      </w:pPr>
      <w:r>
        <w:rPr>
          <w:rFonts w:ascii="Arial" w:hAnsi="Arial" w:cs="Arial"/>
          <w:bCs/>
        </w:rPr>
        <w:t xml:space="preserve">  </w:t>
      </w:r>
    </w:p>
    <w:p w:rsidR="00633364" w:rsidRPr="00633364" w:rsidRDefault="00633364" w:rsidP="00A53AEE">
      <w:pPr>
        <w:spacing w:after="0" w:line="240" w:lineRule="auto"/>
        <w:jc w:val="both"/>
        <w:rPr>
          <w:rFonts w:ascii="Arial" w:hAnsi="Arial" w:cs="Arial"/>
          <w:bCs/>
        </w:rPr>
      </w:pPr>
      <w:r w:rsidRPr="00633364">
        <w:rPr>
          <w:rFonts w:ascii="Arial" w:hAnsi="Arial" w:cs="Arial"/>
          <w:bCs/>
        </w:rPr>
        <w:t>N</w:t>
      </w:r>
      <w:r>
        <w:rPr>
          <w:rFonts w:ascii="Arial" w:hAnsi="Arial" w:cs="Arial"/>
          <w:bCs/>
        </w:rPr>
        <w:t xml:space="preserve">ext meeting: </w:t>
      </w:r>
      <w:r w:rsidR="004353C1">
        <w:rPr>
          <w:rFonts w:ascii="Arial" w:hAnsi="Arial" w:cs="Arial"/>
          <w:bCs/>
        </w:rPr>
        <w:t xml:space="preserve">Wednesday 28 </w:t>
      </w:r>
      <w:r w:rsidR="005A04BE">
        <w:rPr>
          <w:rFonts w:ascii="Arial" w:hAnsi="Arial" w:cs="Arial"/>
          <w:bCs/>
        </w:rPr>
        <w:t>April</w:t>
      </w:r>
      <w:r w:rsidR="004353C1">
        <w:rPr>
          <w:rFonts w:ascii="Arial" w:hAnsi="Arial" w:cs="Arial"/>
          <w:bCs/>
        </w:rPr>
        <w:t xml:space="preserve"> 2021 (</w:t>
      </w:r>
      <w:r w:rsidR="005A04BE">
        <w:rPr>
          <w:rFonts w:ascii="Arial" w:hAnsi="Arial" w:cs="Arial"/>
          <w:bCs/>
        </w:rPr>
        <w:t>4:30pm</w:t>
      </w:r>
      <w:r w:rsidR="004353C1">
        <w:rPr>
          <w:rFonts w:ascii="Arial" w:hAnsi="Arial" w:cs="Arial"/>
          <w:bCs/>
        </w:rPr>
        <w:t>)</w:t>
      </w:r>
      <w:r w:rsidR="00BA247C">
        <w:rPr>
          <w:rFonts w:ascii="Arial" w:hAnsi="Arial" w:cs="Arial"/>
          <w:bCs/>
        </w:rPr>
        <w:t>.</w:t>
      </w:r>
    </w:p>
    <w:p w:rsidR="00633364" w:rsidRDefault="00633364" w:rsidP="00A53AEE">
      <w:pPr>
        <w:spacing w:after="0" w:line="240" w:lineRule="auto"/>
        <w:jc w:val="both"/>
        <w:rPr>
          <w:rFonts w:ascii="Arial" w:hAnsi="Arial" w:cs="Arial"/>
          <w:bCs/>
        </w:rPr>
      </w:pPr>
    </w:p>
    <w:p w:rsidR="00682B74" w:rsidRDefault="00F47F93" w:rsidP="001A623D">
      <w:pPr>
        <w:spacing w:after="0" w:line="240" w:lineRule="auto"/>
        <w:jc w:val="both"/>
        <w:rPr>
          <w:rFonts w:ascii="Arial" w:hAnsi="Arial" w:cs="Arial"/>
          <w:bCs/>
        </w:rPr>
      </w:pPr>
      <w:r>
        <w:rPr>
          <w:rFonts w:ascii="Arial" w:hAnsi="Arial" w:cs="Arial"/>
          <w:bCs/>
        </w:rPr>
        <w:t xml:space="preserve">The meeting ended at </w:t>
      </w:r>
      <w:r w:rsidR="005A04BE">
        <w:rPr>
          <w:rFonts w:ascii="Arial" w:hAnsi="Arial" w:cs="Arial"/>
          <w:bCs/>
        </w:rPr>
        <w:t>6</w:t>
      </w:r>
      <w:r w:rsidR="00E03E4B">
        <w:rPr>
          <w:rFonts w:ascii="Arial" w:hAnsi="Arial" w:cs="Arial"/>
          <w:bCs/>
        </w:rPr>
        <w:t>:</w:t>
      </w:r>
      <w:r w:rsidR="00BB54AB">
        <w:rPr>
          <w:rFonts w:ascii="Arial" w:hAnsi="Arial" w:cs="Arial"/>
          <w:bCs/>
        </w:rPr>
        <w:t>1</w:t>
      </w:r>
      <w:r w:rsidR="005A04BE">
        <w:rPr>
          <w:rFonts w:ascii="Arial" w:hAnsi="Arial" w:cs="Arial"/>
          <w:bCs/>
        </w:rPr>
        <w:t>0</w:t>
      </w:r>
      <w:r>
        <w:rPr>
          <w:rFonts w:ascii="Arial" w:hAnsi="Arial" w:cs="Arial"/>
          <w:bCs/>
        </w:rPr>
        <w:t>pm.</w:t>
      </w:r>
    </w:p>
    <w:p w:rsidR="00613C19" w:rsidRDefault="00613C19" w:rsidP="00267795">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134"/>
        <w:gridCol w:w="1525"/>
      </w:tblGrid>
      <w:tr w:rsidR="001D3611" w:rsidRPr="005E721D" w:rsidTr="00CA13F2">
        <w:tc>
          <w:tcPr>
            <w:tcW w:w="6629" w:type="dxa"/>
          </w:tcPr>
          <w:p w:rsidR="001D3611" w:rsidRPr="005E721D" w:rsidRDefault="001D3611" w:rsidP="00267795">
            <w:pPr>
              <w:spacing w:after="0" w:line="240" w:lineRule="auto"/>
              <w:rPr>
                <w:rFonts w:ascii="Arial" w:hAnsi="Arial" w:cs="Arial"/>
                <w:b/>
                <w:bCs/>
              </w:rPr>
            </w:pPr>
            <w:r>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34" w:type="dxa"/>
          </w:tcPr>
          <w:p w:rsidR="001D3611" w:rsidRPr="005E721D" w:rsidRDefault="001D3611" w:rsidP="00267795">
            <w:pPr>
              <w:spacing w:after="0" w:line="240" w:lineRule="auto"/>
              <w:rPr>
                <w:rFonts w:ascii="Arial" w:hAnsi="Arial" w:cs="Arial"/>
                <w:b/>
                <w:bCs/>
              </w:rPr>
            </w:pPr>
            <w:r w:rsidRPr="005E721D">
              <w:rPr>
                <w:rFonts w:ascii="Arial" w:hAnsi="Arial" w:cs="Arial"/>
                <w:b/>
                <w:bCs/>
              </w:rPr>
              <w:t>Who</w:t>
            </w:r>
          </w:p>
        </w:tc>
        <w:tc>
          <w:tcPr>
            <w:tcW w:w="1525" w:type="dxa"/>
          </w:tcPr>
          <w:p w:rsidR="001D3611" w:rsidRDefault="001D3611" w:rsidP="003030E6">
            <w:pPr>
              <w:spacing w:after="0" w:line="240" w:lineRule="auto"/>
              <w:rPr>
                <w:rFonts w:ascii="Arial" w:hAnsi="Arial" w:cs="Arial"/>
                <w:b/>
              </w:rPr>
            </w:pPr>
            <w:r>
              <w:rPr>
                <w:rFonts w:ascii="Arial" w:hAnsi="Arial" w:cs="Arial"/>
                <w:b/>
              </w:rPr>
              <w:t>When</w:t>
            </w:r>
          </w:p>
          <w:p w:rsidR="00477B10" w:rsidRPr="005E721D" w:rsidRDefault="00477B10" w:rsidP="003030E6">
            <w:pPr>
              <w:spacing w:after="0" w:line="240" w:lineRule="auto"/>
              <w:rPr>
                <w:rFonts w:ascii="Arial" w:hAnsi="Arial" w:cs="Arial"/>
                <w:b/>
                <w:bCs/>
              </w:rPr>
            </w:pPr>
          </w:p>
        </w:tc>
      </w:tr>
      <w:tr w:rsidR="001D3611" w:rsidRPr="005E721D" w:rsidTr="00CA13F2">
        <w:tc>
          <w:tcPr>
            <w:tcW w:w="6629" w:type="dxa"/>
            <w:tcBorders>
              <w:top w:val="single" w:sz="4" w:space="0" w:color="auto"/>
              <w:left w:val="single" w:sz="4" w:space="0" w:color="auto"/>
              <w:bottom w:val="single" w:sz="4" w:space="0" w:color="auto"/>
              <w:right w:val="single" w:sz="4" w:space="0" w:color="auto"/>
            </w:tcBorders>
          </w:tcPr>
          <w:p w:rsidR="001D3611" w:rsidRPr="00E23E9B" w:rsidRDefault="001D3611" w:rsidP="00267795">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 xml:space="preserve">GDPR and data protection: </w:t>
            </w:r>
            <w:r>
              <w:rPr>
                <w:rFonts w:ascii="Arial" w:hAnsi="Arial" w:cs="Arial"/>
                <w:bCs/>
              </w:rPr>
              <w:t xml:space="preserve">annual </w:t>
            </w:r>
            <w:r w:rsidRPr="00E23E9B">
              <w:rPr>
                <w:rFonts w:ascii="Arial" w:hAnsi="Arial" w:cs="Arial"/>
                <w:bCs/>
              </w:rPr>
              <w:t xml:space="preserve">review </w:t>
            </w:r>
            <w:r w:rsidRPr="00E23E9B">
              <w:rPr>
                <w:rFonts w:ascii="Arial" w:hAnsi="Arial" w:cs="Arial"/>
                <w:shd w:val="clear" w:color="auto" w:fill="FFFFFF"/>
              </w:rPr>
              <w:t>{</w:t>
            </w:r>
            <w:r w:rsidR="00C61DF9">
              <w:rPr>
                <w:rFonts w:ascii="Arial" w:hAnsi="Arial" w:cs="Arial"/>
                <w:shd w:val="clear" w:color="auto" w:fill="FFFFFF"/>
              </w:rPr>
              <w:t>15</w:t>
            </w:r>
            <w:r w:rsidRPr="00E23E9B">
              <w:rPr>
                <w:rFonts w:ascii="Arial" w:hAnsi="Arial" w:cs="Arial"/>
                <w:color w:val="000000"/>
              </w:rPr>
              <w:t>.0</w:t>
            </w:r>
            <w:r w:rsidR="00C61DF9">
              <w:rPr>
                <w:rFonts w:ascii="Arial" w:hAnsi="Arial" w:cs="Arial"/>
                <w:color w:val="000000"/>
              </w:rPr>
              <w:t>7</w:t>
            </w:r>
            <w:r w:rsidRPr="00E23E9B">
              <w:rPr>
                <w:rFonts w:ascii="Arial" w:hAnsi="Arial" w:cs="Arial"/>
                <w:color w:val="000000"/>
              </w:rPr>
              <w:t>.</w:t>
            </w:r>
            <w:r w:rsidR="00C61DF9">
              <w:rPr>
                <w:rFonts w:ascii="Arial" w:hAnsi="Arial" w:cs="Arial"/>
                <w:color w:val="000000"/>
              </w:rPr>
              <w:t>20</w:t>
            </w:r>
            <w:r w:rsidRPr="00E23E9B">
              <w:rPr>
                <w:rFonts w:ascii="Arial" w:hAnsi="Arial" w:cs="Arial"/>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1D3611" w:rsidRPr="00FA31F2" w:rsidRDefault="001D3611" w:rsidP="00267795">
            <w:pPr>
              <w:spacing w:after="0" w:line="240" w:lineRule="auto"/>
              <w:rPr>
                <w:rFonts w:ascii="Arial" w:eastAsia="Arial" w:hAnsi="Arial" w:cs="Arial"/>
                <w:lang w:eastAsia="en-GB"/>
              </w:rPr>
            </w:pPr>
            <w:r>
              <w:rPr>
                <w:rFonts w:ascii="Arial" w:eastAsia="Arial" w:hAnsi="Arial" w:cs="Arial"/>
                <w:lang w:eastAsia="en-GB"/>
              </w:rPr>
              <w:t>KH/ TS</w:t>
            </w:r>
          </w:p>
        </w:tc>
        <w:tc>
          <w:tcPr>
            <w:tcW w:w="1525" w:type="dxa"/>
            <w:tcBorders>
              <w:top w:val="single" w:sz="4" w:space="0" w:color="auto"/>
              <w:left w:val="single" w:sz="4" w:space="0" w:color="auto"/>
              <w:bottom w:val="single" w:sz="4" w:space="0" w:color="auto"/>
              <w:right w:val="single" w:sz="4" w:space="0" w:color="auto"/>
            </w:tcBorders>
          </w:tcPr>
          <w:p w:rsidR="001D3611" w:rsidRPr="005E721D" w:rsidRDefault="001D3611" w:rsidP="00267795">
            <w:pPr>
              <w:spacing w:after="0" w:line="240" w:lineRule="auto"/>
              <w:rPr>
                <w:rFonts w:ascii="Arial" w:hAnsi="Arial" w:cs="Arial"/>
              </w:rPr>
            </w:pPr>
            <w:r>
              <w:rPr>
                <w:rFonts w:ascii="Arial" w:hAnsi="Arial" w:cs="Arial"/>
              </w:rPr>
              <w:t>June 202</w:t>
            </w:r>
            <w:r w:rsidR="00BC3438">
              <w:rPr>
                <w:rFonts w:ascii="Arial" w:hAnsi="Arial" w:cs="Arial"/>
              </w:rPr>
              <w:t>1</w:t>
            </w:r>
          </w:p>
        </w:tc>
      </w:tr>
      <w:tr w:rsidR="00BB6F15" w:rsidRPr="005E721D" w:rsidTr="00FC7BC1">
        <w:tc>
          <w:tcPr>
            <w:tcW w:w="6629" w:type="dxa"/>
            <w:tcBorders>
              <w:top w:val="single" w:sz="4" w:space="0" w:color="auto"/>
              <w:left w:val="single" w:sz="4" w:space="0" w:color="auto"/>
              <w:bottom w:val="single" w:sz="4" w:space="0" w:color="auto"/>
              <w:right w:val="single" w:sz="4" w:space="0" w:color="auto"/>
            </w:tcBorders>
          </w:tcPr>
          <w:p w:rsidR="00BB6F15" w:rsidRPr="00936E3D" w:rsidRDefault="00BB6F15" w:rsidP="00267795">
            <w:pPr>
              <w:pStyle w:val="ListParagraph"/>
              <w:numPr>
                <w:ilvl w:val="0"/>
                <w:numId w:val="2"/>
              </w:numPr>
              <w:shd w:val="clear" w:color="auto" w:fill="FFFFFF" w:themeFill="background1"/>
              <w:spacing w:line="240" w:lineRule="auto"/>
              <w:ind w:left="426"/>
              <w:rPr>
                <w:rFonts w:ascii="Arial" w:hAnsi="Arial" w:cs="Arial"/>
                <w:bCs/>
              </w:rPr>
            </w:pPr>
            <w:r w:rsidRPr="00260C75">
              <w:rPr>
                <w:rFonts w:ascii="Arial" w:hAnsi="Arial" w:cs="Arial"/>
                <w:shd w:val="clear" w:color="auto" w:fill="FFFFFF"/>
              </w:rPr>
              <w:t xml:space="preserve">Norwood </w:t>
            </w:r>
            <w:r>
              <w:rPr>
                <w:rFonts w:ascii="Arial" w:hAnsi="Arial" w:cs="Arial"/>
                <w:shd w:val="clear" w:color="auto" w:fill="FFFFFF"/>
              </w:rPr>
              <w:t>Community Safety Partnership</w:t>
            </w:r>
            <w:r w:rsidRPr="00260C75">
              <w:rPr>
                <w:rFonts w:ascii="Arial" w:hAnsi="Arial" w:cs="Arial"/>
                <w:shd w:val="clear" w:color="auto" w:fill="FFFFFF"/>
              </w:rPr>
              <w:t xml:space="preserve">: </w:t>
            </w:r>
            <w:r>
              <w:rPr>
                <w:rFonts w:ascii="Arial" w:hAnsi="Arial" w:cs="Arial"/>
                <w:shd w:val="clear" w:color="auto" w:fill="FFFFFF"/>
              </w:rPr>
              <w:t xml:space="preserve">cycle of zoom  meetings </w:t>
            </w:r>
            <w:r w:rsidRPr="00260C75">
              <w:rPr>
                <w:rFonts w:ascii="Arial" w:hAnsi="Arial" w:cs="Arial"/>
                <w:bCs/>
              </w:rPr>
              <w:t>{</w:t>
            </w:r>
            <w:r w:rsidR="00D40D8B">
              <w:rPr>
                <w:rFonts w:ascii="Arial" w:hAnsi="Arial" w:cs="Arial"/>
                <w:bCs/>
              </w:rPr>
              <w:t>24</w:t>
            </w:r>
            <w:r>
              <w:rPr>
                <w:rFonts w:ascii="Arial" w:hAnsi="Arial" w:cs="Arial"/>
                <w:bCs/>
              </w:rPr>
              <w:t>.</w:t>
            </w:r>
            <w:r w:rsidR="00D40D8B">
              <w:rPr>
                <w:rFonts w:ascii="Arial" w:hAnsi="Arial" w:cs="Arial"/>
                <w:bCs/>
              </w:rPr>
              <w:t>01</w:t>
            </w:r>
            <w:r w:rsidRPr="00260C75">
              <w:rPr>
                <w:rFonts w:ascii="Arial" w:hAnsi="Arial" w:cs="Arial"/>
                <w:bCs/>
              </w:rPr>
              <w:t>.</w:t>
            </w:r>
            <w:r w:rsidR="00D40D8B">
              <w:rPr>
                <w:rFonts w:ascii="Arial" w:hAnsi="Arial" w:cs="Arial"/>
                <w:bCs/>
              </w:rPr>
              <w:t>21</w:t>
            </w:r>
            <w:r w:rsidRPr="00260C75">
              <w:rPr>
                <w:rFonts w:ascii="Arial" w:hAnsi="Arial" w:cs="Arial"/>
                <w:bCs/>
              </w:rPr>
              <w:t>}</w:t>
            </w:r>
            <w:r>
              <w:rPr>
                <w:rFonts w:ascii="Arial" w:hAnsi="Arial" w:cs="Arial"/>
                <w:shd w:val="clear" w:color="auto" w:fill="FFFFFF"/>
              </w:rPr>
              <w:t>:</w:t>
            </w:r>
          </w:p>
          <w:p w:rsidR="00BB6F15" w:rsidRPr="00936E3D" w:rsidRDefault="00874C2C" w:rsidP="00267795">
            <w:pPr>
              <w:pStyle w:val="ListParagraph"/>
              <w:numPr>
                <w:ilvl w:val="0"/>
                <w:numId w:val="9"/>
              </w:numPr>
              <w:spacing w:after="0" w:line="240" w:lineRule="auto"/>
              <w:ind w:left="714" w:hanging="357"/>
              <w:rPr>
                <w:rFonts w:ascii="Arial" w:hAnsi="Arial" w:cs="Arial"/>
              </w:rPr>
            </w:pPr>
            <w:r>
              <w:rPr>
                <w:rFonts w:ascii="Arial" w:hAnsi="Arial" w:cs="Arial"/>
              </w:rPr>
              <w:t xml:space="preserve">Schools, </w:t>
            </w:r>
            <w:r w:rsidR="00BB6F15" w:rsidRPr="00936E3D">
              <w:rPr>
                <w:rFonts w:ascii="Arial" w:hAnsi="Arial" w:cs="Arial"/>
              </w:rPr>
              <w:t>skill</w:t>
            </w:r>
            <w:r>
              <w:rPr>
                <w:rFonts w:ascii="Arial" w:hAnsi="Arial" w:cs="Arial"/>
              </w:rPr>
              <w:t>s</w:t>
            </w:r>
            <w:r w:rsidR="00BB6F15" w:rsidRPr="00936E3D">
              <w:rPr>
                <w:rFonts w:ascii="Arial" w:hAnsi="Arial" w:cs="Arial"/>
              </w:rPr>
              <w:t>,</w:t>
            </w:r>
            <w:r>
              <w:rPr>
                <w:rFonts w:ascii="Arial" w:hAnsi="Arial" w:cs="Arial"/>
              </w:rPr>
              <w:t xml:space="preserve"> jobs: TBA</w:t>
            </w:r>
          </w:p>
          <w:p w:rsidR="00BB6F15" w:rsidRPr="00D40D8B" w:rsidRDefault="00874C2C" w:rsidP="00267795">
            <w:pPr>
              <w:pStyle w:val="ListParagraph"/>
              <w:numPr>
                <w:ilvl w:val="0"/>
                <w:numId w:val="9"/>
              </w:numPr>
              <w:spacing w:line="240" w:lineRule="auto"/>
              <w:ind w:left="714" w:hanging="357"/>
              <w:rPr>
                <w:rFonts w:ascii="Arial" w:hAnsi="Arial" w:cs="Arial"/>
                <w:bCs/>
              </w:rPr>
            </w:pPr>
            <w:r>
              <w:rPr>
                <w:rFonts w:ascii="Arial" w:hAnsi="Arial" w:cs="Arial"/>
              </w:rPr>
              <w:t>Public zoom meeting</w:t>
            </w:r>
          </w:p>
          <w:p w:rsidR="00D40D8B" w:rsidRPr="00936E3D" w:rsidRDefault="00D40D8B" w:rsidP="00267795">
            <w:pPr>
              <w:pStyle w:val="ListParagraph"/>
              <w:numPr>
                <w:ilvl w:val="0"/>
                <w:numId w:val="9"/>
              </w:numPr>
              <w:spacing w:line="240" w:lineRule="auto"/>
              <w:ind w:left="714" w:hanging="357"/>
              <w:rPr>
                <w:rFonts w:ascii="Arial" w:hAnsi="Arial" w:cs="Arial"/>
                <w:bCs/>
              </w:rPr>
            </w:pPr>
            <w:proofErr w:type="gramStart"/>
            <w:r>
              <w:rPr>
                <w:rFonts w:ascii="Arial" w:hAnsi="Arial" w:cs="Arial"/>
              </w:rPr>
              <w:t>Lambeth</w:t>
            </w:r>
            <w:proofErr w:type="gramEnd"/>
            <w:r>
              <w:rPr>
                <w:rFonts w:ascii="Arial" w:hAnsi="Arial" w:cs="Arial"/>
              </w:rPr>
              <w:t xml:space="preserve"> Made: West Norwood hub?</w:t>
            </w:r>
          </w:p>
        </w:tc>
        <w:tc>
          <w:tcPr>
            <w:tcW w:w="1134" w:type="dxa"/>
            <w:tcBorders>
              <w:top w:val="single" w:sz="4" w:space="0" w:color="auto"/>
              <w:left w:val="single" w:sz="4" w:space="0" w:color="auto"/>
              <w:bottom w:val="single" w:sz="4" w:space="0" w:color="auto"/>
              <w:right w:val="single" w:sz="4" w:space="0" w:color="auto"/>
            </w:tcBorders>
          </w:tcPr>
          <w:p w:rsidR="00BB6F15" w:rsidRDefault="00B45DC4" w:rsidP="00267795">
            <w:pPr>
              <w:spacing w:after="0" w:line="240" w:lineRule="auto"/>
              <w:rPr>
                <w:rFonts w:ascii="Arial" w:hAnsi="Arial" w:cs="Arial"/>
              </w:rPr>
            </w:pPr>
            <w:r>
              <w:rPr>
                <w:rFonts w:ascii="Arial" w:hAnsi="Arial" w:cs="Arial"/>
              </w:rPr>
              <w:t>PV</w:t>
            </w:r>
          </w:p>
          <w:p w:rsidR="00BB6F15" w:rsidRPr="00DF5FCF" w:rsidRDefault="00BB6F15" w:rsidP="00267795">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BB6F15" w:rsidRDefault="00BB6F15" w:rsidP="00267795">
            <w:pPr>
              <w:spacing w:after="0" w:line="240" w:lineRule="auto"/>
              <w:rPr>
                <w:rFonts w:ascii="Arial" w:hAnsi="Arial" w:cs="Arial"/>
              </w:rPr>
            </w:pPr>
          </w:p>
          <w:p w:rsidR="00BB6F15" w:rsidRDefault="00BB6F15" w:rsidP="00267795">
            <w:pPr>
              <w:spacing w:after="0" w:line="240" w:lineRule="auto"/>
              <w:rPr>
                <w:rFonts w:ascii="Arial" w:hAnsi="Arial" w:cs="Arial"/>
              </w:rPr>
            </w:pPr>
          </w:p>
          <w:p w:rsidR="00BB6F15" w:rsidRPr="005E721D" w:rsidRDefault="00BB6F15" w:rsidP="00267795">
            <w:pPr>
              <w:spacing w:after="0" w:line="240" w:lineRule="auto"/>
              <w:rPr>
                <w:rFonts w:ascii="Arial" w:hAnsi="Arial" w:cs="Arial"/>
              </w:rPr>
            </w:pPr>
          </w:p>
        </w:tc>
      </w:tr>
      <w:tr w:rsidR="00BB6F15" w:rsidRPr="005E721D" w:rsidTr="00FC7BC1">
        <w:tc>
          <w:tcPr>
            <w:tcW w:w="6629" w:type="dxa"/>
            <w:tcBorders>
              <w:top w:val="single" w:sz="4" w:space="0" w:color="auto"/>
              <w:left w:val="single" w:sz="4" w:space="0" w:color="auto"/>
              <w:bottom w:val="single" w:sz="4" w:space="0" w:color="auto"/>
              <w:right w:val="single" w:sz="4" w:space="0" w:color="auto"/>
            </w:tcBorders>
          </w:tcPr>
          <w:p w:rsidR="00BB6F15" w:rsidRPr="00BB6F15" w:rsidRDefault="00BB6F15" w:rsidP="00267795">
            <w:pPr>
              <w:pStyle w:val="ListParagraph"/>
              <w:numPr>
                <w:ilvl w:val="0"/>
                <w:numId w:val="2"/>
              </w:numPr>
              <w:shd w:val="clear" w:color="auto" w:fill="FFFFFF" w:themeFill="background1"/>
              <w:spacing w:line="240" w:lineRule="auto"/>
              <w:ind w:left="426"/>
              <w:rPr>
                <w:rFonts w:ascii="Arial" w:hAnsi="Arial" w:cs="Arial"/>
                <w:bCs/>
              </w:rPr>
            </w:pPr>
            <w:r>
              <w:rPr>
                <w:rFonts w:ascii="Arial" w:eastAsia="Arial" w:hAnsi="Arial" w:cs="Arial"/>
                <w:lang w:eastAsia="en-GB"/>
              </w:rPr>
              <w:t>Blue Plaques</w:t>
            </w:r>
            <w:r w:rsidR="00477B10">
              <w:rPr>
                <w:rFonts w:ascii="Arial" w:eastAsia="Arial" w:hAnsi="Arial" w:cs="Arial"/>
                <w:lang w:eastAsia="en-GB"/>
              </w:rPr>
              <w:t>: phase two</w:t>
            </w:r>
            <w:r>
              <w:rPr>
                <w:rFonts w:ascii="Arial" w:eastAsia="Arial" w:hAnsi="Arial" w:cs="Arial"/>
                <w:lang w:eastAsia="en-GB"/>
              </w:rPr>
              <w:t xml:space="preserve"> </w:t>
            </w:r>
            <w:r w:rsidRPr="00BB6F15">
              <w:rPr>
                <w:rFonts w:ascii="Arial" w:eastAsia="Arial" w:hAnsi="Arial" w:cs="Arial"/>
                <w:lang w:eastAsia="en-GB"/>
              </w:rPr>
              <w:t>{</w:t>
            </w:r>
            <w:r w:rsidR="00F1518B">
              <w:rPr>
                <w:rFonts w:ascii="Arial" w:eastAsia="Arial" w:hAnsi="Arial" w:cs="Arial"/>
                <w:lang w:eastAsia="en-GB"/>
              </w:rPr>
              <w:t>24</w:t>
            </w:r>
            <w:r w:rsidRPr="00BB6F15">
              <w:rPr>
                <w:rFonts w:ascii="Arial" w:eastAsia="Arial" w:hAnsi="Arial" w:cs="Arial"/>
                <w:lang w:eastAsia="en-GB"/>
              </w:rPr>
              <w:t>.0</w:t>
            </w:r>
            <w:r w:rsidR="00C507D1">
              <w:rPr>
                <w:rFonts w:ascii="Arial" w:eastAsia="Arial" w:hAnsi="Arial" w:cs="Arial"/>
                <w:lang w:eastAsia="en-GB"/>
              </w:rPr>
              <w:t>2</w:t>
            </w:r>
            <w:r w:rsidRPr="00BB6F15">
              <w:rPr>
                <w:rFonts w:ascii="Arial" w:eastAsia="Arial" w:hAnsi="Arial" w:cs="Arial"/>
                <w:lang w:eastAsia="en-GB"/>
              </w:rPr>
              <w:t>.2</w:t>
            </w:r>
            <w:r w:rsidR="00F1518B">
              <w:rPr>
                <w:rFonts w:ascii="Arial" w:eastAsia="Arial" w:hAnsi="Arial" w:cs="Arial"/>
                <w:lang w:eastAsia="en-GB"/>
              </w:rPr>
              <w:t>1</w:t>
            </w:r>
            <w:r w:rsidRPr="00BB6F15">
              <w:rPr>
                <w:rFonts w:ascii="Arial" w:eastAsia="Arial" w:hAnsi="Arial" w:cs="Arial"/>
                <w:lang w:eastAsia="en-GB"/>
              </w:rPr>
              <w:t>}</w:t>
            </w:r>
            <w:r>
              <w:rPr>
                <w:rFonts w:ascii="Arial" w:eastAsia="Arial" w:hAnsi="Arial" w:cs="Arial"/>
                <w:lang w:eastAsia="en-GB"/>
              </w:rPr>
              <w:t xml:space="preserve">: </w:t>
            </w:r>
          </w:p>
          <w:p w:rsidR="00BB6F15" w:rsidRPr="00BB6F15" w:rsidRDefault="00BB6F15" w:rsidP="00267795">
            <w:pPr>
              <w:pStyle w:val="ListParagraph"/>
              <w:numPr>
                <w:ilvl w:val="0"/>
                <w:numId w:val="17"/>
              </w:numPr>
              <w:shd w:val="clear" w:color="auto" w:fill="FFFFFF" w:themeFill="background1"/>
              <w:spacing w:line="240" w:lineRule="auto"/>
              <w:rPr>
                <w:rFonts w:ascii="Arial" w:hAnsi="Arial" w:cs="Arial"/>
                <w:bCs/>
              </w:rPr>
            </w:pPr>
            <w:r>
              <w:rPr>
                <w:rFonts w:ascii="Arial" w:eastAsia="Arial" w:hAnsi="Arial" w:cs="Arial"/>
                <w:lang w:eastAsia="en-GB"/>
              </w:rPr>
              <w:t>worked up ideas</w:t>
            </w:r>
            <w:r w:rsidRPr="00BB6F15">
              <w:rPr>
                <w:rFonts w:ascii="Arial" w:eastAsia="Arial" w:hAnsi="Arial" w:cs="Arial"/>
                <w:lang w:eastAsia="en-GB"/>
              </w:rPr>
              <w:t xml:space="preserve">  </w:t>
            </w:r>
          </w:p>
        </w:tc>
        <w:tc>
          <w:tcPr>
            <w:tcW w:w="1134" w:type="dxa"/>
            <w:tcBorders>
              <w:top w:val="single" w:sz="4" w:space="0" w:color="auto"/>
              <w:left w:val="single" w:sz="4" w:space="0" w:color="auto"/>
              <w:bottom w:val="single" w:sz="4" w:space="0" w:color="auto"/>
              <w:right w:val="single" w:sz="4" w:space="0" w:color="auto"/>
            </w:tcBorders>
          </w:tcPr>
          <w:p w:rsidR="00BB6F15" w:rsidRDefault="00BB6F15" w:rsidP="00267795">
            <w:pPr>
              <w:spacing w:after="0" w:line="240" w:lineRule="auto"/>
              <w:rPr>
                <w:rFonts w:ascii="Arial" w:hAnsi="Arial" w:cs="Arial"/>
              </w:rPr>
            </w:pPr>
            <w:r>
              <w:rPr>
                <w:rFonts w:ascii="Arial" w:hAnsi="Arial" w:cs="Arial"/>
              </w:rPr>
              <w:t>TS</w:t>
            </w:r>
            <w:r w:rsidRPr="00030FB9">
              <w:rPr>
                <w:rFonts w:ascii="Arial" w:hAnsi="Arial" w:cs="Arial"/>
              </w:rPr>
              <w:t xml:space="preserve"> </w:t>
            </w:r>
          </w:p>
          <w:p w:rsidR="00BB6F15" w:rsidRDefault="00BB6F15" w:rsidP="00267795">
            <w:pPr>
              <w:spacing w:after="0" w:line="240" w:lineRule="auto"/>
              <w:rPr>
                <w:rFonts w:ascii="Arial" w:hAnsi="Arial" w:cs="Arial"/>
              </w:rPr>
            </w:pPr>
          </w:p>
          <w:p w:rsidR="00BB6F15" w:rsidRPr="00DF5FCF" w:rsidRDefault="00BB6F15" w:rsidP="00267795">
            <w:pPr>
              <w:spacing w:after="0" w:line="240" w:lineRule="auto"/>
              <w:rPr>
                <w:rFonts w:ascii="Arial" w:hAnsi="Arial" w:cs="Arial"/>
              </w:rPr>
            </w:pPr>
            <w:r>
              <w:rPr>
                <w:rFonts w:ascii="Arial" w:hAnsi="Arial" w:cs="Arial"/>
              </w:rPr>
              <w:t>All</w:t>
            </w:r>
          </w:p>
        </w:tc>
        <w:tc>
          <w:tcPr>
            <w:tcW w:w="1525" w:type="dxa"/>
            <w:tcBorders>
              <w:top w:val="single" w:sz="4" w:space="0" w:color="auto"/>
              <w:left w:val="single" w:sz="4" w:space="0" w:color="auto"/>
              <w:bottom w:val="single" w:sz="4" w:space="0" w:color="auto"/>
              <w:right w:val="single" w:sz="4" w:space="0" w:color="auto"/>
            </w:tcBorders>
          </w:tcPr>
          <w:p w:rsidR="00BB6F15" w:rsidRPr="005E721D" w:rsidRDefault="00BB6F15" w:rsidP="00267795">
            <w:pPr>
              <w:spacing w:after="0" w:line="240" w:lineRule="auto"/>
              <w:rPr>
                <w:rFonts w:ascii="Arial" w:hAnsi="Arial" w:cs="Arial"/>
              </w:rPr>
            </w:pPr>
          </w:p>
        </w:tc>
      </w:tr>
      <w:tr w:rsidR="00C61DF9" w:rsidRPr="005E721D" w:rsidTr="00C61DF9">
        <w:tc>
          <w:tcPr>
            <w:tcW w:w="6629" w:type="dxa"/>
            <w:tcBorders>
              <w:top w:val="single" w:sz="4" w:space="0" w:color="auto"/>
              <w:left w:val="single" w:sz="4" w:space="0" w:color="auto"/>
              <w:bottom w:val="single" w:sz="4" w:space="0" w:color="auto"/>
              <w:right w:val="single" w:sz="4" w:space="0" w:color="auto"/>
            </w:tcBorders>
          </w:tcPr>
          <w:p w:rsidR="00C61DF9" w:rsidRPr="00C61DF9" w:rsidRDefault="00C61DF9" w:rsidP="00267795">
            <w:pPr>
              <w:pStyle w:val="ListParagraph"/>
              <w:numPr>
                <w:ilvl w:val="0"/>
                <w:numId w:val="2"/>
              </w:numPr>
              <w:shd w:val="clear" w:color="auto" w:fill="FFFFFF" w:themeFill="background1"/>
              <w:spacing w:line="240" w:lineRule="auto"/>
              <w:ind w:left="426"/>
              <w:rPr>
                <w:rFonts w:ascii="Arial" w:eastAsia="Arial" w:hAnsi="Arial" w:cs="Arial"/>
                <w:lang w:eastAsia="en-GB"/>
              </w:rPr>
            </w:pPr>
            <w:r>
              <w:rPr>
                <w:rFonts w:ascii="Arial" w:eastAsia="Arial" w:hAnsi="Arial" w:cs="Arial"/>
                <w:lang w:eastAsia="en-GB"/>
              </w:rPr>
              <w:t>Next Community Convers</w:t>
            </w:r>
            <w:r w:rsidRPr="00C61DF9">
              <w:rPr>
                <w:rFonts w:ascii="Arial" w:eastAsia="Arial" w:hAnsi="Arial" w:cs="Arial"/>
                <w:lang w:eastAsia="en-GB"/>
              </w:rPr>
              <w:t>ation {1</w:t>
            </w:r>
            <w:r w:rsidR="00BB6F15">
              <w:rPr>
                <w:rFonts w:ascii="Arial" w:eastAsia="Arial" w:hAnsi="Arial" w:cs="Arial"/>
                <w:lang w:eastAsia="en-GB"/>
              </w:rPr>
              <w:t>6</w:t>
            </w:r>
            <w:r w:rsidR="00936E3D">
              <w:rPr>
                <w:rFonts w:ascii="Arial" w:eastAsia="Arial" w:hAnsi="Arial" w:cs="Arial"/>
                <w:lang w:eastAsia="en-GB"/>
              </w:rPr>
              <w:t>.09</w:t>
            </w:r>
            <w:r w:rsidRPr="00C61DF9">
              <w:rPr>
                <w:rFonts w:ascii="Arial" w:eastAsia="Arial" w:hAnsi="Arial" w:cs="Arial"/>
                <w:lang w:eastAsia="en-GB"/>
              </w:rPr>
              <w:t>.20}</w:t>
            </w:r>
            <w:r w:rsidR="00936E3D">
              <w:rPr>
                <w:rFonts w:ascii="Arial" w:eastAsia="Arial" w:hAnsi="Arial" w:cs="Arial"/>
                <w:lang w:eastAsia="en-GB"/>
              </w:rPr>
              <w:t xml:space="preserve"> (ideas: all)</w:t>
            </w:r>
          </w:p>
        </w:tc>
        <w:tc>
          <w:tcPr>
            <w:tcW w:w="1134" w:type="dxa"/>
            <w:tcBorders>
              <w:top w:val="single" w:sz="4" w:space="0" w:color="auto"/>
              <w:left w:val="single" w:sz="4" w:space="0" w:color="auto"/>
              <w:bottom w:val="single" w:sz="4" w:space="0" w:color="auto"/>
              <w:right w:val="single" w:sz="4" w:space="0" w:color="auto"/>
            </w:tcBorders>
          </w:tcPr>
          <w:p w:rsidR="00C61DF9" w:rsidRPr="00DF5FCF" w:rsidRDefault="00C61DF9" w:rsidP="00267795">
            <w:pPr>
              <w:spacing w:after="0" w:line="240" w:lineRule="auto"/>
              <w:rPr>
                <w:rFonts w:ascii="Arial" w:hAnsi="Arial" w:cs="Arial"/>
              </w:rPr>
            </w:pPr>
            <w:r w:rsidRPr="00030FB9">
              <w:rPr>
                <w:rFonts w:ascii="Arial" w:hAnsi="Arial" w:cs="Arial"/>
              </w:rPr>
              <w:t>S</w:t>
            </w:r>
            <w:r>
              <w:rPr>
                <w:rFonts w:ascii="Arial" w:hAnsi="Arial" w:cs="Arial"/>
              </w:rPr>
              <w:t>dS/KH/NP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C61DF9" w:rsidRPr="005E721D" w:rsidRDefault="00C61DF9" w:rsidP="00267795">
            <w:pPr>
              <w:spacing w:after="0" w:line="240" w:lineRule="auto"/>
              <w:ind w:left="34"/>
              <w:rPr>
                <w:rFonts w:ascii="Arial" w:hAnsi="Arial" w:cs="Arial"/>
              </w:rPr>
            </w:pPr>
          </w:p>
        </w:tc>
      </w:tr>
      <w:tr w:rsidR="0018192C" w:rsidRPr="005E721D" w:rsidTr="00FC7BC1">
        <w:tc>
          <w:tcPr>
            <w:tcW w:w="6629" w:type="dxa"/>
            <w:tcBorders>
              <w:top w:val="single" w:sz="4" w:space="0" w:color="auto"/>
              <w:left w:val="single" w:sz="4" w:space="0" w:color="auto"/>
              <w:bottom w:val="single" w:sz="4" w:space="0" w:color="auto"/>
              <w:right w:val="single" w:sz="4" w:space="0" w:color="auto"/>
            </w:tcBorders>
          </w:tcPr>
          <w:p w:rsidR="0018192C" w:rsidRPr="0018192C" w:rsidRDefault="0018192C" w:rsidP="00F1518B">
            <w:pPr>
              <w:pStyle w:val="ListParagraph"/>
              <w:numPr>
                <w:ilvl w:val="0"/>
                <w:numId w:val="2"/>
              </w:numPr>
              <w:shd w:val="clear" w:color="auto" w:fill="FFFFFF" w:themeFill="background1"/>
              <w:spacing w:line="240" w:lineRule="auto"/>
              <w:ind w:left="426"/>
              <w:rPr>
                <w:rFonts w:ascii="Arial" w:eastAsia="Arial" w:hAnsi="Arial" w:cs="Arial"/>
                <w:lang w:eastAsia="en-GB"/>
              </w:rPr>
            </w:pPr>
            <w:r>
              <w:rPr>
                <w:rFonts w:ascii="Arial" w:eastAsia="Arial" w:hAnsi="Arial" w:cs="Arial"/>
                <w:lang w:eastAsia="en-GB"/>
              </w:rPr>
              <w:t>Online banking: potential</w:t>
            </w:r>
            <w:r w:rsidRPr="0018192C">
              <w:rPr>
                <w:rFonts w:ascii="Arial" w:eastAsia="Arial" w:hAnsi="Arial" w:cs="Arial"/>
                <w:lang w:eastAsia="en-GB"/>
              </w:rPr>
              <w:t xml:space="preserve"> {</w:t>
            </w:r>
            <w:r w:rsidR="00F1518B">
              <w:rPr>
                <w:rFonts w:ascii="Arial" w:eastAsia="Arial" w:hAnsi="Arial" w:cs="Arial"/>
                <w:lang w:eastAsia="en-GB"/>
              </w:rPr>
              <w:t>24</w:t>
            </w:r>
            <w:r>
              <w:rPr>
                <w:rFonts w:ascii="Arial" w:eastAsia="Arial" w:hAnsi="Arial" w:cs="Arial"/>
                <w:lang w:eastAsia="en-GB"/>
              </w:rPr>
              <w:t>.0</w:t>
            </w:r>
            <w:r w:rsidR="00F1518B">
              <w:rPr>
                <w:rFonts w:ascii="Arial" w:eastAsia="Arial" w:hAnsi="Arial" w:cs="Arial"/>
                <w:lang w:eastAsia="en-GB"/>
              </w:rPr>
              <w:t>1</w:t>
            </w:r>
            <w:r w:rsidRPr="0018192C">
              <w:rPr>
                <w:rFonts w:ascii="Arial" w:eastAsia="Arial" w:hAnsi="Arial" w:cs="Arial"/>
                <w:lang w:eastAsia="en-GB"/>
              </w:rPr>
              <w:t>.2</w:t>
            </w:r>
            <w:r w:rsidR="00F1518B">
              <w:rPr>
                <w:rFonts w:ascii="Arial" w:eastAsia="Arial" w:hAnsi="Arial" w:cs="Arial"/>
                <w:lang w:eastAsia="en-GB"/>
              </w:rPr>
              <w:t>1</w:t>
            </w:r>
            <w:r w:rsidRPr="0018192C">
              <w:rPr>
                <w:rFonts w:ascii="Arial" w:eastAsia="Arial" w:hAnsi="Arial" w:cs="Arial"/>
                <w:lang w:eastAsia="en-GB"/>
              </w:rPr>
              <w:t>}</w:t>
            </w:r>
          </w:p>
        </w:tc>
        <w:tc>
          <w:tcPr>
            <w:tcW w:w="1134" w:type="dxa"/>
            <w:tcBorders>
              <w:top w:val="single" w:sz="4" w:space="0" w:color="auto"/>
              <w:left w:val="single" w:sz="4" w:space="0" w:color="auto"/>
              <w:bottom w:val="single" w:sz="4" w:space="0" w:color="auto"/>
              <w:right w:val="single" w:sz="4" w:space="0" w:color="auto"/>
            </w:tcBorders>
          </w:tcPr>
          <w:p w:rsidR="0018192C" w:rsidRPr="00DF5FCF" w:rsidRDefault="0018192C" w:rsidP="00267795">
            <w:pPr>
              <w:spacing w:after="0" w:line="240" w:lineRule="auto"/>
              <w:rPr>
                <w:rFonts w:ascii="Arial" w:hAnsi="Arial" w:cs="Arial"/>
              </w:rPr>
            </w:pPr>
            <w:r>
              <w:rPr>
                <w:rFonts w:ascii="Arial" w:hAnsi="Arial" w:cs="Arial"/>
              </w:rPr>
              <w:t>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18192C" w:rsidRPr="005E721D" w:rsidRDefault="0018192C" w:rsidP="00267795">
            <w:pPr>
              <w:spacing w:after="0" w:line="240" w:lineRule="auto"/>
              <w:ind w:left="34"/>
              <w:rPr>
                <w:rFonts w:ascii="Arial" w:hAnsi="Arial" w:cs="Arial"/>
              </w:rPr>
            </w:pPr>
          </w:p>
        </w:tc>
      </w:tr>
      <w:tr w:rsidR="00936E3D" w:rsidRPr="005E721D" w:rsidTr="00936E3D">
        <w:tc>
          <w:tcPr>
            <w:tcW w:w="6629" w:type="dxa"/>
            <w:tcBorders>
              <w:top w:val="single" w:sz="4" w:space="0" w:color="auto"/>
              <w:left w:val="single" w:sz="4" w:space="0" w:color="auto"/>
              <w:bottom w:val="single" w:sz="4" w:space="0" w:color="auto"/>
              <w:right w:val="single" w:sz="4" w:space="0" w:color="auto"/>
            </w:tcBorders>
          </w:tcPr>
          <w:p w:rsidR="00936E3D" w:rsidRDefault="00936E3D" w:rsidP="00F1518B">
            <w:pPr>
              <w:pStyle w:val="ListParagraph"/>
              <w:numPr>
                <w:ilvl w:val="0"/>
                <w:numId w:val="2"/>
              </w:numPr>
              <w:shd w:val="clear" w:color="auto" w:fill="FFFFFF" w:themeFill="background1"/>
              <w:spacing w:line="240" w:lineRule="auto"/>
              <w:ind w:left="426"/>
              <w:rPr>
                <w:rFonts w:ascii="Arial" w:hAnsi="Arial" w:cs="Arial"/>
                <w:bCs/>
              </w:rPr>
            </w:pPr>
            <w:r w:rsidRPr="00CE1F21">
              <w:rPr>
                <w:rFonts w:ascii="Arial" w:hAnsi="Arial" w:cs="Arial"/>
                <w:bCs/>
              </w:rPr>
              <w:t>Small parcels of land: Assets of Community Value {</w:t>
            </w:r>
            <w:r w:rsidR="00F1518B">
              <w:rPr>
                <w:rFonts w:ascii="Arial" w:hAnsi="Arial" w:cs="Arial"/>
                <w:bCs/>
              </w:rPr>
              <w:t>2</w:t>
            </w:r>
            <w:r w:rsidR="00B45DC4">
              <w:rPr>
                <w:rFonts w:ascii="Arial" w:hAnsi="Arial" w:cs="Arial"/>
                <w:bCs/>
              </w:rPr>
              <w:t>4</w:t>
            </w:r>
            <w:r w:rsidR="00AB229A">
              <w:rPr>
                <w:rFonts w:ascii="Arial" w:hAnsi="Arial" w:cs="Arial"/>
                <w:bCs/>
              </w:rPr>
              <w:t>.</w:t>
            </w:r>
            <w:r w:rsidR="00F1518B">
              <w:rPr>
                <w:rFonts w:ascii="Arial" w:hAnsi="Arial" w:cs="Arial"/>
                <w:bCs/>
              </w:rPr>
              <w:t>0</w:t>
            </w:r>
            <w:r w:rsidR="00C507D1">
              <w:rPr>
                <w:rFonts w:ascii="Arial" w:hAnsi="Arial" w:cs="Arial"/>
                <w:bCs/>
              </w:rPr>
              <w:t>2</w:t>
            </w:r>
            <w:r w:rsidR="00F1518B">
              <w:rPr>
                <w:rFonts w:ascii="Arial" w:hAnsi="Arial" w:cs="Arial"/>
                <w:bCs/>
              </w:rPr>
              <w:t>.21</w:t>
            </w:r>
            <w:r w:rsidRPr="00CE1F21">
              <w:rPr>
                <w:rFonts w:ascii="Arial" w:hAnsi="Arial" w:cs="Arial"/>
                <w:bCs/>
              </w:rPr>
              <w:t>}</w:t>
            </w:r>
          </w:p>
          <w:p w:rsidR="00C507D1" w:rsidRDefault="00C507D1" w:rsidP="00C507D1">
            <w:pPr>
              <w:pStyle w:val="ListParagraph"/>
              <w:numPr>
                <w:ilvl w:val="0"/>
                <w:numId w:val="43"/>
              </w:numPr>
              <w:shd w:val="clear" w:color="auto" w:fill="FFFFFF" w:themeFill="background1"/>
              <w:spacing w:line="240" w:lineRule="auto"/>
              <w:rPr>
                <w:rFonts w:ascii="Arial" w:hAnsi="Arial" w:cs="Arial"/>
                <w:bCs/>
              </w:rPr>
            </w:pPr>
            <w:r>
              <w:rPr>
                <w:rFonts w:ascii="Arial" w:hAnsi="Arial" w:cs="Arial"/>
                <w:bCs/>
              </w:rPr>
              <w:t>Need to proceed</w:t>
            </w:r>
          </w:p>
          <w:p w:rsidR="00C507D1" w:rsidRPr="00C507D1" w:rsidRDefault="00C507D1" w:rsidP="00C507D1">
            <w:pPr>
              <w:pStyle w:val="ListParagraph"/>
              <w:numPr>
                <w:ilvl w:val="0"/>
                <w:numId w:val="43"/>
              </w:numPr>
              <w:shd w:val="clear" w:color="auto" w:fill="FFFFFF" w:themeFill="background1"/>
              <w:spacing w:line="240" w:lineRule="auto"/>
              <w:rPr>
                <w:rFonts w:ascii="Arial" w:hAnsi="Arial" w:cs="Arial"/>
                <w:bCs/>
              </w:rPr>
            </w:pPr>
            <w:r>
              <w:rPr>
                <w:rFonts w:ascii="Arial" w:hAnsi="Arial" w:cs="Arial"/>
                <w:bCs/>
              </w:rPr>
              <w:t>Suggestions on areas of land</w:t>
            </w:r>
          </w:p>
        </w:tc>
        <w:tc>
          <w:tcPr>
            <w:tcW w:w="1134" w:type="dxa"/>
            <w:tcBorders>
              <w:top w:val="single" w:sz="4" w:space="0" w:color="auto"/>
              <w:left w:val="single" w:sz="4" w:space="0" w:color="auto"/>
              <w:bottom w:val="single" w:sz="4" w:space="0" w:color="auto"/>
              <w:right w:val="single" w:sz="4" w:space="0" w:color="auto"/>
            </w:tcBorders>
          </w:tcPr>
          <w:p w:rsidR="00C507D1" w:rsidRDefault="00C507D1" w:rsidP="00267795">
            <w:pPr>
              <w:spacing w:after="0" w:line="240" w:lineRule="auto"/>
              <w:rPr>
                <w:rFonts w:ascii="Arial" w:hAnsi="Arial" w:cs="Arial"/>
              </w:rPr>
            </w:pPr>
          </w:p>
          <w:p w:rsidR="00936E3D" w:rsidRDefault="00936E3D" w:rsidP="00267795">
            <w:pPr>
              <w:spacing w:after="0" w:line="240" w:lineRule="auto"/>
              <w:rPr>
                <w:rFonts w:ascii="Arial" w:hAnsi="Arial" w:cs="Arial"/>
              </w:rPr>
            </w:pPr>
            <w:r>
              <w:rPr>
                <w:rFonts w:ascii="Arial" w:hAnsi="Arial" w:cs="Arial"/>
              </w:rPr>
              <w:t>JM</w:t>
            </w:r>
          </w:p>
          <w:p w:rsidR="00C507D1" w:rsidRDefault="00C507D1" w:rsidP="00267795">
            <w:pPr>
              <w:spacing w:after="0" w:line="240" w:lineRule="auto"/>
              <w:rPr>
                <w:rFonts w:ascii="Arial" w:hAnsi="Arial" w:cs="Arial"/>
              </w:rPr>
            </w:pPr>
            <w:r>
              <w:rPr>
                <w:rFonts w:ascii="Arial" w:hAnsi="Arial" w:cs="Arial"/>
              </w:rPr>
              <w:t>All</w:t>
            </w:r>
          </w:p>
          <w:p w:rsidR="00936E3D" w:rsidRPr="00DF5FCF" w:rsidRDefault="00936E3D" w:rsidP="00267795">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936E3D" w:rsidRPr="005E721D" w:rsidRDefault="00936E3D" w:rsidP="00267795">
            <w:pPr>
              <w:spacing w:after="0" w:line="240" w:lineRule="auto"/>
              <w:ind w:left="34"/>
              <w:rPr>
                <w:rFonts w:ascii="Arial" w:hAnsi="Arial" w:cs="Arial"/>
              </w:rPr>
            </w:pPr>
          </w:p>
        </w:tc>
      </w:tr>
      <w:tr w:rsidR="00F256E3" w:rsidRPr="005E721D" w:rsidTr="00F256E3">
        <w:tc>
          <w:tcPr>
            <w:tcW w:w="6629" w:type="dxa"/>
            <w:tcBorders>
              <w:top w:val="single" w:sz="4" w:space="0" w:color="auto"/>
              <w:left w:val="single" w:sz="4" w:space="0" w:color="auto"/>
              <w:bottom w:val="single" w:sz="4" w:space="0" w:color="auto"/>
              <w:right w:val="single" w:sz="4" w:space="0" w:color="auto"/>
            </w:tcBorders>
          </w:tcPr>
          <w:p w:rsidR="00F256E3" w:rsidRPr="00F256E3" w:rsidRDefault="00F256E3" w:rsidP="000F73B4">
            <w:pPr>
              <w:pStyle w:val="ListParagraph"/>
              <w:numPr>
                <w:ilvl w:val="0"/>
                <w:numId w:val="2"/>
              </w:numPr>
              <w:shd w:val="clear" w:color="auto" w:fill="FFFFFF" w:themeFill="background1"/>
              <w:spacing w:line="240" w:lineRule="auto"/>
              <w:ind w:left="450" w:hanging="450"/>
              <w:rPr>
                <w:rFonts w:ascii="Arial" w:hAnsi="Arial" w:cs="Arial"/>
              </w:rPr>
            </w:pPr>
            <w:r w:rsidRPr="009F738B">
              <w:rPr>
                <w:rFonts w:ascii="Arial" w:hAnsi="Arial" w:cs="Arial"/>
              </w:rPr>
              <w:t xml:space="preserve">Community Chest grants: </w:t>
            </w:r>
            <w:r>
              <w:rPr>
                <w:rFonts w:ascii="Arial" w:hAnsi="Arial" w:cs="Arial"/>
              </w:rPr>
              <w:t>next programme</w:t>
            </w:r>
            <w:r w:rsidRPr="00477767">
              <w:rPr>
                <w:rFonts w:ascii="Arial" w:hAnsi="Arial" w:cs="Arial"/>
              </w:rPr>
              <w:t xml:space="preserve"> </w:t>
            </w:r>
            <w:r w:rsidRPr="00F256E3">
              <w:rPr>
                <w:rFonts w:ascii="Arial" w:hAnsi="Arial" w:cs="Arial"/>
              </w:rPr>
              <w:t>{14.12.20}</w:t>
            </w:r>
          </w:p>
        </w:tc>
        <w:tc>
          <w:tcPr>
            <w:tcW w:w="1134" w:type="dxa"/>
            <w:tcBorders>
              <w:top w:val="single" w:sz="4" w:space="0" w:color="auto"/>
              <w:left w:val="single" w:sz="4" w:space="0" w:color="auto"/>
              <w:bottom w:val="single" w:sz="4" w:space="0" w:color="auto"/>
              <w:right w:val="single" w:sz="4" w:space="0" w:color="auto"/>
            </w:tcBorders>
          </w:tcPr>
          <w:p w:rsidR="00F256E3" w:rsidRPr="00DF5FCF" w:rsidRDefault="00F256E3" w:rsidP="000F73B4">
            <w:pPr>
              <w:spacing w:after="0" w:line="240" w:lineRule="auto"/>
              <w:rPr>
                <w:rFonts w:ascii="Arial" w:hAnsi="Arial" w:cs="Arial"/>
              </w:rPr>
            </w:pPr>
            <w:r>
              <w:rPr>
                <w:rFonts w:ascii="Arial" w:hAnsi="Arial" w:cs="Arial"/>
              </w:rPr>
              <w:t>KH</w:t>
            </w:r>
            <w:r w:rsidR="00B904AF">
              <w:rPr>
                <w:rFonts w:ascii="Arial" w:hAnsi="Arial" w:cs="Arial"/>
              </w:rPr>
              <w:t>/JE</w:t>
            </w:r>
          </w:p>
        </w:tc>
        <w:tc>
          <w:tcPr>
            <w:tcW w:w="1525" w:type="dxa"/>
            <w:tcBorders>
              <w:top w:val="single" w:sz="4" w:space="0" w:color="auto"/>
              <w:left w:val="single" w:sz="4" w:space="0" w:color="auto"/>
              <w:bottom w:val="single" w:sz="4" w:space="0" w:color="auto"/>
              <w:right w:val="single" w:sz="4" w:space="0" w:color="auto"/>
            </w:tcBorders>
          </w:tcPr>
          <w:p w:rsidR="00F256E3" w:rsidRPr="005E721D" w:rsidRDefault="00F256E3" w:rsidP="000F73B4">
            <w:pPr>
              <w:spacing w:after="0" w:line="240" w:lineRule="auto"/>
              <w:ind w:left="34"/>
              <w:rPr>
                <w:rFonts w:ascii="Arial" w:hAnsi="Arial" w:cs="Arial"/>
              </w:rPr>
            </w:pPr>
          </w:p>
        </w:tc>
      </w:tr>
      <w:tr w:rsidR="00F256E3" w:rsidRPr="005E721D" w:rsidTr="00F256E3">
        <w:tc>
          <w:tcPr>
            <w:tcW w:w="6629" w:type="dxa"/>
            <w:tcBorders>
              <w:top w:val="single" w:sz="4" w:space="0" w:color="auto"/>
              <w:left w:val="single" w:sz="4" w:space="0" w:color="auto"/>
              <w:bottom w:val="single" w:sz="4" w:space="0" w:color="auto"/>
              <w:right w:val="single" w:sz="4" w:space="0" w:color="auto"/>
            </w:tcBorders>
          </w:tcPr>
          <w:p w:rsidR="00F256E3" w:rsidRPr="009F738B" w:rsidRDefault="00F256E3" w:rsidP="0015665D">
            <w:pPr>
              <w:pStyle w:val="ListParagraph"/>
              <w:numPr>
                <w:ilvl w:val="0"/>
                <w:numId w:val="2"/>
              </w:numPr>
              <w:shd w:val="clear" w:color="auto" w:fill="FFFFFF" w:themeFill="background1"/>
              <w:spacing w:line="240" w:lineRule="auto"/>
              <w:ind w:left="450" w:hanging="450"/>
              <w:rPr>
                <w:rFonts w:ascii="Arial" w:hAnsi="Arial" w:cs="Arial"/>
              </w:rPr>
            </w:pPr>
            <w:r w:rsidRPr="009F738B">
              <w:rPr>
                <w:rFonts w:ascii="Arial" w:hAnsi="Arial" w:cs="Arial"/>
              </w:rPr>
              <w:t xml:space="preserve">Streetworks: finishing the Norwood Road phase and a statement on the future of the Tulse Hill gyratory removal project. </w:t>
            </w:r>
            <w:r w:rsidR="00B904AF">
              <w:rPr>
                <w:rFonts w:ascii="Arial" w:hAnsi="Arial" w:cs="Arial"/>
              </w:rPr>
              <w:t>Outcomes of meeting with Cllr. Claire Holland (19.04.21)</w:t>
            </w:r>
            <w:r w:rsidR="00F1518B">
              <w:rPr>
                <w:rFonts w:ascii="Arial" w:hAnsi="Arial" w:cs="Arial"/>
              </w:rPr>
              <w:t xml:space="preserve"> {2</w:t>
            </w:r>
            <w:r w:rsidRPr="009F738B">
              <w:rPr>
                <w:rFonts w:ascii="Arial" w:hAnsi="Arial" w:cs="Arial"/>
              </w:rPr>
              <w:t>4.</w:t>
            </w:r>
            <w:r w:rsidR="0015665D">
              <w:rPr>
                <w:rFonts w:ascii="Arial" w:hAnsi="Arial" w:cs="Arial"/>
              </w:rPr>
              <w:t>03</w:t>
            </w:r>
            <w:r w:rsidR="00F1518B">
              <w:rPr>
                <w:rFonts w:ascii="Arial" w:hAnsi="Arial" w:cs="Arial"/>
              </w:rPr>
              <w:t>.21</w:t>
            </w:r>
            <w:r w:rsidRPr="009F738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rsidR="0015665D" w:rsidRDefault="0015665D" w:rsidP="000F73B4">
            <w:pPr>
              <w:spacing w:after="0" w:line="240" w:lineRule="auto"/>
              <w:rPr>
                <w:rFonts w:ascii="Arial" w:hAnsi="Arial" w:cs="Arial"/>
              </w:rPr>
            </w:pPr>
            <w:r>
              <w:rPr>
                <w:rFonts w:ascii="Arial" w:hAnsi="Arial" w:cs="Arial"/>
              </w:rPr>
              <w:t>SdS/KH/NP/JM/</w:t>
            </w:r>
          </w:p>
          <w:p w:rsidR="00F256E3" w:rsidRDefault="0015665D" w:rsidP="000F73B4">
            <w:pPr>
              <w:spacing w:after="0" w:line="240" w:lineRule="auto"/>
              <w:rPr>
                <w:rFonts w:ascii="Arial" w:hAnsi="Arial" w:cs="Arial"/>
              </w:rPr>
            </w:pPr>
            <w:r>
              <w:rPr>
                <w:rFonts w:ascii="Arial" w:hAnsi="Arial" w:cs="Arial"/>
              </w:rPr>
              <w:t>TS</w:t>
            </w:r>
          </w:p>
          <w:p w:rsidR="00F256E3" w:rsidRPr="00DF5FCF" w:rsidRDefault="00F256E3" w:rsidP="000F73B4">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F256E3" w:rsidRPr="005E721D" w:rsidRDefault="00F256E3" w:rsidP="000F73B4">
            <w:pPr>
              <w:spacing w:after="0" w:line="240" w:lineRule="auto"/>
              <w:ind w:left="34"/>
              <w:rPr>
                <w:rFonts w:ascii="Arial" w:hAnsi="Arial" w:cs="Arial"/>
              </w:rPr>
            </w:pPr>
          </w:p>
        </w:tc>
      </w:tr>
      <w:tr w:rsidR="00B904AF" w:rsidRPr="005E721D" w:rsidTr="00B904AF">
        <w:tc>
          <w:tcPr>
            <w:tcW w:w="6629" w:type="dxa"/>
            <w:tcBorders>
              <w:top w:val="single" w:sz="4" w:space="0" w:color="auto"/>
              <w:left w:val="single" w:sz="4" w:space="0" w:color="auto"/>
              <w:bottom w:val="single" w:sz="4" w:space="0" w:color="auto"/>
              <w:right w:val="single" w:sz="4" w:space="0" w:color="auto"/>
            </w:tcBorders>
          </w:tcPr>
          <w:p w:rsidR="0015665D" w:rsidRPr="0015665D" w:rsidRDefault="00B904AF" w:rsidP="003030E6">
            <w:pPr>
              <w:pStyle w:val="ListParagraph"/>
              <w:numPr>
                <w:ilvl w:val="0"/>
                <w:numId w:val="2"/>
              </w:numPr>
              <w:shd w:val="clear" w:color="auto" w:fill="FFFFFF" w:themeFill="background1"/>
              <w:spacing w:after="0" w:line="240" w:lineRule="auto"/>
              <w:ind w:left="450" w:hanging="450"/>
              <w:rPr>
                <w:rFonts w:ascii="Arial" w:hAnsi="Arial" w:cs="Arial"/>
              </w:rPr>
            </w:pPr>
            <w:bookmarkStart w:id="0" w:name="_GoBack"/>
            <w:bookmarkEnd w:id="0"/>
            <w:r>
              <w:rPr>
                <w:rFonts w:ascii="Arial" w:hAnsi="Arial" w:cs="Arial"/>
              </w:rPr>
              <w:t>LFN bid {2</w:t>
            </w:r>
            <w:r w:rsidRPr="009F738B">
              <w:rPr>
                <w:rFonts w:ascii="Arial" w:hAnsi="Arial" w:cs="Arial"/>
              </w:rPr>
              <w:t>4.</w:t>
            </w:r>
            <w:r>
              <w:rPr>
                <w:rFonts w:ascii="Arial" w:hAnsi="Arial" w:cs="Arial"/>
              </w:rPr>
              <w:t>03.21</w:t>
            </w:r>
            <w:r w:rsidRPr="009F738B">
              <w:rPr>
                <w:rFonts w:ascii="Arial" w:hAnsi="Arial" w:cs="Arial"/>
              </w:rPr>
              <w:t>}</w:t>
            </w:r>
            <w:r w:rsidR="0015665D" w:rsidRPr="0015665D">
              <w:rPr>
                <w:rFonts w:ascii="Arial" w:hAnsi="Arial" w:cs="Arial"/>
              </w:rPr>
              <w:t xml:space="preserve">To include planned projects by </w:t>
            </w:r>
            <w:proofErr w:type="spellStart"/>
            <w:r w:rsidR="0015665D" w:rsidRPr="0015665D">
              <w:rPr>
                <w:rFonts w:ascii="Arial" w:hAnsi="Arial" w:cs="Arial"/>
              </w:rPr>
              <w:t>cttee</w:t>
            </w:r>
            <w:proofErr w:type="spellEnd"/>
            <w:r w:rsidR="0015665D" w:rsidRPr="0015665D">
              <w:rPr>
                <w:rFonts w:ascii="Arial" w:hAnsi="Arial" w:cs="Arial"/>
              </w:rPr>
              <w:t xml:space="preserve"> members and any website improvements</w:t>
            </w:r>
          </w:p>
        </w:tc>
        <w:tc>
          <w:tcPr>
            <w:tcW w:w="1134" w:type="dxa"/>
            <w:tcBorders>
              <w:top w:val="single" w:sz="4" w:space="0" w:color="auto"/>
              <w:left w:val="single" w:sz="4" w:space="0" w:color="auto"/>
              <w:bottom w:val="single" w:sz="4" w:space="0" w:color="auto"/>
              <w:right w:val="single" w:sz="4" w:space="0" w:color="auto"/>
            </w:tcBorders>
          </w:tcPr>
          <w:p w:rsidR="00B904AF" w:rsidRDefault="00B904AF" w:rsidP="00670677">
            <w:pPr>
              <w:spacing w:after="0" w:line="240" w:lineRule="auto"/>
              <w:rPr>
                <w:rFonts w:ascii="Arial" w:hAnsi="Arial" w:cs="Arial"/>
              </w:rPr>
            </w:pPr>
            <w:r>
              <w:rPr>
                <w:rFonts w:ascii="Arial" w:hAnsi="Arial" w:cs="Arial"/>
              </w:rPr>
              <w:t>NP/KH/</w:t>
            </w:r>
          </w:p>
          <w:p w:rsidR="00B904AF" w:rsidRPr="00DF5FCF" w:rsidRDefault="00B904AF" w:rsidP="003030E6">
            <w:pPr>
              <w:spacing w:after="0" w:line="240" w:lineRule="auto"/>
              <w:rPr>
                <w:rFonts w:ascii="Arial" w:hAnsi="Arial" w:cs="Arial"/>
              </w:rPr>
            </w:pPr>
            <w:r>
              <w:rPr>
                <w:rFonts w:ascii="Arial" w:hAnsi="Arial" w:cs="Arial"/>
              </w:rPr>
              <w:t>JE</w:t>
            </w:r>
            <w:r w:rsidR="0015665D">
              <w:rPr>
                <w:rFonts w:ascii="Arial" w:hAnsi="Arial" w:cs="Arial"/>
              </w:rPr>
              <w:t xml:space="preserve"> All</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B904AF" w:rsidRPr="005E721D" w:rsidRDefault="00B904AF" w:rsidP="00670677">
            <w:pPr>
              <w:spacing w:after="0" w:line="240" w:lineRule="auto"/>
              <w:ind w:left="34"/>
              <w:rPr>
                <w:rFonts w:ascii="Arial" w:hAnsi="Arial" w:cs="Arial"/>
              </w:rPr>
            </w:pPr>
          </w:p>
        </w:tc>
      </w:tr>
    </w:tbl>
    <w:p w:rsidR="00820200" w:rsidRDefault="00820200" w:rsidP="0015665D">
      <w:pPr>
        <w:tabs>
          <w:tab w:val="left" w:pos="1350"/>
        </w:tabs>
        <w:spacing w:line="240" w:lineRule="auto"/>
      </w:pPr>
    </w:p>
    <w:sectPr w:rsidR="00820200" w:rsidSect="0013431F">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3C0" w:rsidRDefault="000453C0" w:rsidP="00DA05A2">
      <w:pPr>
        <w:spacing w:after="0" w:line="240" w:lineRule="auto"/>
      </w:pPr>
      <w:r>
        <w:separator/>
      </w:r>
    </w:p>
  </w:endnote>
  <w:endnote w:type="continuationSeparator" w:id="0">
    <w:p w:rsidR="000453C0" w:rsidRDefault="000453C0"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5DC4" w:rsidRDefault="00B45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496E5B">
      <w:rPr>
        <w:rFonts w:ascii="Arial" w:hAnsi="Arial" w:cs="Arial"/>
        <w:noProof/>
      </w:rPr>
      <w:t>1</w:t>
    </w:r>
    <w:r w:rsidRPr="005D6BAC">
      <w:rPr>
        <w:rFonts w:ascii="Arial" w:hAnsi="Arial" w:cs="Arial"/>
        <w:noProof/>
      </w:rPr>
      <w:fldChar w:fldCharType="end"/>
    </w:r>
  </w:p>
  <w:p w:rsidR="00B45DC4" w:rsidRDefault="00B45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3C0" w:rsidRDefault="000453C0" w:rsidP="00DA05A2">
      <w:pPr>
        <w:spacing w:after="0" w:line="240" w:lineRule="auto"/>
      </w:pPr>
      <w:r>
        <w:separator/>
      </w:r>
    </w:p>
  </w:footnote>
  <w:footnote w:type="continuationSeparator" w:id="0">
    <w:p w:rsidR="000453C0" w:rsidRDefault="000453C0" w:rsidP="00DA0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CB4"/>
    <w:multiLevelType w:val="hybridMultilevel"/>
    <w:tmpl w:val="9B8E46DE"/>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245D42"/>
    <w:multiLevelType w:val="hybridMultilevel"/>
    <w:tmpl w:val="DD44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15E04"/>
    <w:multiLevelType w:val="hybridMultilevel"/>
    <w:tmpl w:val="F7F2C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6E450C"/>
    <w:multiLevelType w:val="hybridMultilevel"/>
    <w:tmpl w:val="42F2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0A2CA8"/>
    <w:multiLevelType w:val="hybridMultilevel"/>
    <w:tmpl w:val="C7C8CCDA"/>
    <w:lvl w:ilvl="0" w:tplc="AD9A7E1E">
      <w:start w:val="7"/>
      <w:numFmt w:val="bullet"/>
      <w:lvlText w:val="-"/>
      <w:lvlJc w:val="left"/>
      <w:pPr>
        <w:ind w:left="1170" w:hanging="360"/>
      </w:pPr>
      <w:rPr>
        <w:rFonts w:ascii="Arial" w:eastAsia="Calibri" w:hAnsi="Arial" w:cs="Arial" w:hint="default"/>
        <w:color w:val="222222"/>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nsid w:val="1B6F349A"/>
    <w:multiLevelType w:val="hybridMultilevel"/>
    <w:tmpl w:val="7F36CB5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nsid w:val="1F73322D"/>
    <w:multiLevelType w:val="hybridMultilevel"/>
    <w:tmpl w:val="06A4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2925BB"/>
    <w:multiLevelType w:val="hybridMultilevel"/>
    <w:tmpl w:val="746253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nsid w:val="2780266F"/>
    <w:multiLevelType w:val="hybridMultilevel"/>
    <w:tmpl w:val="72B0400E"/>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9B5F8A"/>
    <w:multiLevelType w:val="hybridMultilevel"/>
    <w:tmpl w:val="BA4C687C"/>
    <w:lvl w:ilvl="0" w:tplc="87C653A8">
      <w:numFmt w:val="bullet"/>
      <w:lvlText w:val="-"/>
      <w:lvlJc w:val="left"/>
      <w:pPr>
        <w:ind w:left="900" w:hanging="360"/>
      </w:pPr>
      <w:rPr>
        <w:rFonts w:ascii="Arial" w:eastAsia="Times New Roma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nsid w:val="30044264"/>
    <w:multiLevelType w:val="hybridMultilevel"/>
    <w:tmpl w:val="17B85D6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532A50"/>
    <w:multiLevelType w:val="hybridMultilevel"/>
    <w:tmpl w:val="27F2EEB2"/>
    <w:lvl w:ilvl="0" w:tplc="3DF428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3D627D"/>
    <w:multiLevelType w:val="hybridMultilevel"/>
    <w:tmpl w:val="2344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DF64FC"/>
    <w:multiLevelType w:val="hybridMultilevel"/>
    <w:tmpl w:val="FD48502C"/>
    <w:lvl w:ilvl="0" w:tplc="2E70FD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D35A21"/>
    <w:multiLevelType w:val="hybridMultilevel"/>
    <w:tmpl w:val="C6625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3315D7"/>
    <w:multiLevelType w:val="hybridMultilevel"/>
    <w:tmpl w:val="DC7A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395C93"/>
    <w:multiLevelType w:val="hybridMultilevel"/>
    <w:tmpl w:val="8598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662FC8"/>
    <w:multiLevelType w:val="hybridMultilevel"/>
    <w:tmpl w:val="95F0B24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2F62482"/>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553A43"/>
    <w:multiLevelType w:val="hybridMultilevel"/>
    <w:tmpl w:val="C62C24EA"/>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nsid w:val="47D33D6D"/>
    <w:multiLevelType w:val="hybridMultilevel"/>
    <w:tmpl w:val="A10A8B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FF11FA"/>
    <w:multiLevelType w:val="hybridMultilevel"/>
    <w:tmpl w:val="D9562FCA"/>
    <w:lvl w:ilvl="0" w:tplc="00006AE0">
      <w:start w:val="1"/>
      <w:numFmt w:val="decimal"/>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544C355E"/>
    <w:multiLevelType w:val="hybridMultilevel"/>
    <w:tmpl w:val="20EE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6A1938"/>
    <w:multiLevelType w:val="hybridMultilevel"/>
    <w:tmpl w:val="3ED6FF4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5875E10"/>
    <w:multiLevelType w:val="hybridMultilevel"/>
    <w:tmpl w:val="062627C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1A6559"/>
    <w:multiLevelType w:val="hybridMultilevel"/>
    <w:tmpl w:val="8EDC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7A7B09"/>
    <w:multiLevelType w:val="hybridMultilevel"/>
    <w:tmpl w:val="24425C52"/>
    <w:lvl w:ilvl="0" w:tplc="08090001">
      <w:start w:val="1"/>
      <w:numFmt w:val="bullet"/>
      <w:lvlText w:val=""/>
      <w:lvlJc w:val="left"/>
      <w:pPr>
        <w:ind w:left="1170" w:hanging="360"/>
      </w:pPr>
      <w:rPr>
        <w:rFonts w:ascii="Symbol" w:hAnsi="Symbo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5A57AD"/>
    <w:multiLevelType w:val="hybridMultilevel"/>
    <w:tmpl w:val="EE2480B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B713951"/>
    <w:multiLevelType w:val="hybridMultilevel"/>
    <w:tmpl w:val="2C4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222DF8"/>
    <w:multiLevelType w:val="hybridMultilevel"/>
    <w:tmpl w:val="17B85D6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D606383"/>
    <w:multiLevelType w:val="hybridMultilevel"/>
    <w:tmpl w:val="BB54F8C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110883"/>
    <w:multiLevelType w:val="hybridMultilevel"/>
    <w:tmpl w:val="6660DBD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28E33E5"/>
    <w:multiLevelType w:val="hybridMultilevel"/>
    <w:tmpl w:val="81202B04"/>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6A91E3E"/>
    <w:multiLevelType w:val="hybridMultilevel"/>
    <w:tmpl w:val="BAE0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5F6B33"/>
    <w:multiLevelType w:val="hybridMultilevel"/>
    <w:tmpl w:val="72129C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82106C"/>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C4904B7"/>
    <w:multiLevelType w:val="hybridMultilevel"/>
    <w:tmpl w:val="E244D118"/>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B42C99"/>
    <w:multiLevelType w:val="hybridMultilevel"/>
    <w:tmpl w:val="46DE05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nsid w:val="701D6884"/>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1FF18E2"/>
    <w:multiLevelType w:val="hybridMultilevel"/>
    <w:tmpl w:val="4CAE256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4B63E27"/>
    <w:multiLevelType w:val="hybridMultilevel"/>
    <w:tmpl w:val="CB704308"/>
    <w:lvl w:ilvl="0" w:tplc="EEEA3C5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4F418A6"/>
    <w:multiLevelType w:val="hybridMultilevel"/>
    <w:tmpl w:val="1E0AC64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B2643B"/>
    <w:multiLevelType w:val="hybridMultilevel"/>
    <w:tmpl w:val="ED6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CD0C17"/>
    <w:multiLevelType w:val="hybridMultilevel"/>
    <w:tmpl w:val="9560FEAA"/>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F202FC8"/>
    <w:multiLevelType w:val="hybridMultilevel"/>
    <w:tmpl w:val="846E091E"/>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1"/>
  </w:num>
  <w:num w:numId="3">
    <w:abstractNumId w:val="19"/>
  </w:num>
  <w:num w:numId="4">
    <w:abstractNumId w:val="12"/>
  </w:num>
  <w:num w:numId="5">
    <w:abstractNumId w:val="26"/>
  </w:num>
  <w:num w:numId="6">
    <w:abstractNumId w:val="5"/>
  </w:num>
  <w:num w:numId="7">
    <w:abstractNumId w:val="14"/>
  </w:num>
  <w:num w:numId="8">
    <w:abstractNumId w:val="17"/>
  </w:num>
  <w:num w:numId="9">
    <w:abstractNumId w:val="43"/>
  </w:num>
  <w:num w:numId="10">
    <w:abstractNumId w:val="30"/>
  </w:num>
  <w:num w:numId="11">
    <w:abstractNumId w:val="10"/>
  </w:num>
  <w:num w:numId="12">
    <w:abstractNumId w:val="39"/>
  </w:num>
  <w:num w:numId="13">
    <w:abstractNumId w:val="36"/>
  </w:num>
  <w:num w:numId="14">
    <w:abstractNumId w:val="18"/>
  </w:num>
  <w:num w:numId="15">
    <w:abstractNumId w:val="40"/>
  </w:num>
  <w:num w:numId="16">
    <w:abstractNumId w:val="31"/>
  </w:num>
  <w:num w:numId="17">
    <w:abstractNumId w:val="7"/>
  </w:num>
  <w:num w:numId="18">
    <w:abstractNumId w:val="25"/>
  </w:num>
  <w:num w:numId="19">
    <w:abstractNumId w:val="32"/>
  </w:num>
  <w:num w:numId="20">
    <w:abstractNumId w:val="37"/>
  </w:num>
  <w:num w:numId="21">
    <w:abstractNumId w:val="28"/>
  </w:num>
  <w:num w:numId="22">
    <w:abstractNumId w:val="15"/>
  </w:num>
  <w:num w:numId="23">
    <w:abstractNumId w:val="4"/>
  </w:num>
  <w:num w:numId="24">
    <w:abstractNumId w:val="27"/>
  </w:num>
  <w:num w:numId="25">
    <w:abstractNumId w:val="6"/>
  </w:num>
  <w:num w:numId="26">
    <w:abstractNumId w:val="35"/>
  </w:num>
  <w:num w:numId="27">
    <w:abstractNumId w:val="24"/>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44"/>
  </w:num>
  <w:num w:numId="31">
    <w:abstractNumId w:val="0"/>
  </w:num>
  <w:num w:numId="32">
    <w:abstractNumId w:val="8"/>
  </w:num>
  <w:num w:numId="33">
    <w:abstractNumId w:val="45"/>
  </w:num>
  <w:num w:numId="34">
    <w:abstractNumId w:val="42"/>
  </w:num>
  <w:num w:numId="35">
    <w:abstractNumId w:val="33"/>
  </w:num>
  <w:num w:numId="36">
    <w:abstractNumId w:val="16"/>
  </w:num>
  <w:num w:numId="37">
    <w:abstractNumId w:val="2"/>
  </w:num>
  <w:num w:numId="38">
    <w:abstractNumId w:val="9"/>
  </w:num>
  <w:num w:numId="39">
    <w:abstractNumId w:val="13"/>
  </w:num>
  <w:num w:numId="40">
    <w:abstractNumId w:val="41"/>
  </w:num>
  <w:num w:numId="41">
    <w:abstractNumId w:val="38"/>
  </w:num>
  <w:num w:numId="42">
    <w:abstractNumId w:val="1"/>
  </w:num>
  <w:num w:numId="43">
    <w:abstractNumId w:val="20"/>
  </w:num>
  <w:num w:numId="44">
    <w:abstractNumId w:val="3"/>
  </w:num>
  <w:num w:numId="45">
    <w:abstractNumId w:val="23"/>
  </w:num>
  <w:num w:numId="46">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751C"/>
    <w:rsid w:val="0000002B"/>
    <w:rsid w:val="00000085"/>
    <w:rsid w:val="00000591"/>
    <w:rsid w:val="0000348A"/>
    <w:rsid w:val="00003769"/>
    <w:rsid w:val="000048D1"/>
    <w:rsid w:val="00004B32"/>
    <w:rsid w:val="000056A3"/>
    <w:rsid w:val="00006032"/>
    <w:rsid w:val="000060F5"/>
    <w:rsid w:val="00006434"/>
    <w:rsid w:val="00006742"/>
    <w:rsid w:val="00007236"/>
    <w:rsid w:val="00013A70"/>
    <w:rsid w:val="00013D66"/>
    <w:rsid w:val="00013EC8"/>
    <w:rsid w:val="00020BBD"/>
    <w:rsid w:val="000231A1"/>
    <w:rsid w:val="0002591E"/>
    <w:rsid w:val="00025DC6"/>
    <w:rsid w:val="0002707A"/>
    <w:rsid w:val="00027554"/>
    <w:rsid w:val="00030FB9"/>
    <w:rsid w:val="00036E3A"/>
    <w:rsid w:val="00036F9D"/>
    <w:rsid w:val="00037505"/>
    <w:rsid w:val="00040BFD"/>
    <w:rsid w:val="00042509"/>
    <w:rsid w:val="000453C0"/>
    <w:rsid w:val="00045E91"/>
    <w:rsid w:val="0004661F"/>
    <w:rsid w:val="000477FC"/>
    <w:rsid w:val="00051952"/>
    <w:rsid w:val="00051C70"/>
    <w:rsid w:val="0005210B"/>
    <w:rsid w:val="000524D2"/>
    <w:rsid w:val="00052EF5"/>
    <w:rsid w:val="00053B74"/>
    <w:rsid w:val="00053E2C"/>
    <w:rsid w:val="00054879"/>
    <w:rsid w:val="00056036"/>
    <w:rsid w:val="0005676B"/>
    <w:rsid w:val="00056C8D"/>
    <w:rsid w:val="00057C38"/>
    <w:rsid w:val="00057CE6"/>
    <w:rsid w:val="00057E4A"/>
    <w:rsid w:val="00057F7B"/>
    <w:rsid w:val="0006034F"/>
    <w:rsid w:val="00060A4F"/>
    <w:rsid w:val="00060EE6"/>
    <w:rsid w:val="00064863"/>
    <w:rsid w:val="00065259"/>
    <w:rsid w:val="00067168"/>
    <w:rsid w:val="00067526"/>
    <w:rsid w:val="0007347A"/>
    <w:rsid w:val="000737B2"/>
    <w:rsid w:val="000767C1"/>
    <w:rsid w:val="00080E0F"/>
    <w:rsid w:val="00082588"/>
    <w:rsid w:val="00082AB8"/>
    <w:rsid w:val="00082E21"/>
    <w:rsid w:val="00083EE4"/>
    <w:rsid w:val="00084600"/>
    <w:rsid w:val="00087A2D"/>
    <w:rsid w:val="00091E76"/>
    <w:rsid w:val="0009574C"/>
    <w:rsid w:val="00097696"/>
    <w:rsid w:val="000976FB"/>
    <w:rsid w:val="0009777E"/>
    <w:rsid w:val="000A398F"/>
    <w:rsid w:val="000A3A72"/>
    <w:rsid w:val="000A4DFB"/>
    <w:rsid w:val="000A4E5F"/>
    <w:rsid w:val="000A516F"/>
    <w:rsid w:val="000B1125"/>
    <w:rsid w:val="000B19B9"/>
    <w:rsid w:val="000B2563"/>
    <w:rsid w:val="000B2C9A"/>
    <w:rsid w:val="000B38F6"/>
    <w:rsid w:val="000B485E"/>
    <w:rsid w:val="000B56B3"/>
    <w:rsid w:val="000B6285"/>
    <w:rsid w:val="000B796A"/>
    <w:rsid w:val="000C14D7"/>
    <w:rsid w:val="000C1AF3"/>
    <w:rsid w:val="000C29D0"/>
    <w:rsid w:val="000C2BD1"/>
    <w:rsid w:val="000C343A"/>
    <w:rsid w:val="000C39EF"/>
    <w:rsid w:val="000C6E11"/>
    <w:rsid w:val="000D01FA"/>
    <w:rsid w:val="000D0932"/>
    <w:rsid w:val="000D1245"/>
    <w:rsid w:val="000D1479"/>
    <w:rsid w:val="000D1693"/>
    <w:rsid w:val="000D265A"/>
    <w:rsid w:val="000D27CF"/>
    <w:rsid w:val="000D28A8"/>
    <w:rsid w:val="000D3431"/>
    <w:rsid w:val="000D412C"/>
    <w:rsid w:val="000D474A"/>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991"/>
    <w:rsid w:val="00104BBE"/>
    <w:rsid w:val="00105B9B"/>
    <w:rsid w:val="00107114"/>
    <w:rsid w:val="00107CD3"/>
    <w:rsid w:val="00110682"/>
    <w:rsid w:val="00111309"/>
    <w:rsid w:val="001115E4"/>
    <w:rsid w:val="00111656"/>
    <w:rsid w:val="0011179A"/>
    <w:rsid w:val="00111BA8"/>
    <w:rsid w:val="00112D84"/>
    <w:rsid w:val="001148CF"/>
    <w:rsid w:val="00114DC1"/>
    <w:rsid w:val="001157C8"/>
    <w:rsid w:val="00116EEF"/>
    <w:rsid w:val="00117504"/>
    <w:rsid w:val="0012005E"/>
    <w:rsid w:val="00123005"/>
    <w:rsid w:val="0012448B"/>
    <w:rsid w:val="001258A7"/>
    <w:rsid w:val="00126AB7"/>
    <w:rsid w:val="00126D47"/>
    <w:rsid w:val="00132669"/>
    <w:rsid w:val="00133572"/>
    <w:rsid w:val="00133F44"/>
    <w:rsid w:val="00134029"/>
    <w:rsid w:val="0013431F"/>
    <w:rsid w:val="001345B6"/>
    <w:rsid w:val="001403A5"/>
    <w:rsid w:val="00142926"/>
    <w:rsid w:val="00143ADE"/>
    <w:rsid w:val="00144555"/>
    <w:rsid w:val="00144C50"/>
    <w:rsid w:val="001460DF"/>
    <w:rsid w:val="0015130D"/>
    <w:rsid w:val="00152257"/>
    <w:rsid w:val="00152A71"/>
    <w:rsid w:val="0015343E"/>
    <w:rsid w:val="00154BF1"/>
    <w:rsid w:val="00155959"/>
    <w:rsid w:val="0015665D"/>
    <w:rsid w:val="00156D41"/>
    <w:rsid w:val="001628FD"/>
    <w:rsid w:val="001645EB"/>
    <w:rsid w:val="0016507B"/>
    <w:rsid w:val="00166250"/>
    <w:rsid w:val="001669FF"/>
    <w:rsid w:val="001736D1"/>
    <w:rsid w:val="00174581"/>
    <w:rsid w:val="001749AA"/>
    <w:rsid w:val="00174D69"/>
    <w:rsid w:val="00175FCD"/>
    <w:rsid w:val="00176FB1"/>
    <w:rsid w:val="00177335"/>
    <w:rsid w:val="00177343"/>
    <w:rsid w:val="001779DC"/>
    <w:rsid w:val="0018036E"/>
    <w:rsid w:val="0018040E"/>
    <w:rsid w:val="0018192C"/>
    <w:rsid w:val="00181A12"/>
    <w:rsid w:val="00182D9A"/>
    <w:rsid w:val="00183322"/>
    <w:rsid w:val="0018416F"/>
    <w:rsid w:val="00184D80"/>
    <w:rsid w:val="001907A1"/>
    <w:rsid w:val="001929D9"/>
    <w:rsid w:val="001948BA"/>
    <w:rsid w:val="00194C83"/>
    <w:rsid w:val="00194EC4"/>
    <w:rsid w:val="00195242"/>
    <w:rsid w:val="001958C3"/>
    <w:rsid w:val="00195FC4"/>
    <w:rsid w:val="00196036"/>
    <w:rsid w:val="00196360"/>
    <w:rsid w:val="00196B1F"/>
    <w:rsid w:val="00196E7D"/>
    <w:rsid w:val="001A14D7"/>
    <w:rsid w:val="001A4535"/>
    <w:rsid w:val="001A50D3"/>
    <w:rsid w:val="001A623D"/>
    <w:rsid w:val="001A6322"/>
    <w:rsid w:val="001A76B5"/>
    <w:rsid w:val="001A7A59"/>
    <w:rsid w:val="001B060B"/>
    <w:rsid w:val="001B0667"/>
    <w:rsid w:val="001B122F"/>
    <w:rsid w:val="001B2EB7"/>
    <w:rsid w:val="001B3027"/>
    <w:rsid w:val="001B3483"/>
    <w:rsid w:val="001B576A"/>
    <w:rsid w:val="001B6D9B"/>
    <w:rsid w:val="001B7B36"/>
    <w:rsid w:val="001C13FE"/>
    <w:rsid w:val="001C2C42"/>
    <w:rsid w:val="001C524A"/>
    <w:rsid w:val="001C6667"/>
    <w:rsid w:val="001D020D"/>
    <w:rsid w:val="001D1EA8"/>
    <w:rsid w:val="001D27A9"/>
    <w:rsid w:val="001D3282"/>
    <w:rsid w:val="001D3611"/>
    <w:rsid w:val="001D476F"/>
    <w:rsid w:val="001D51A1"/>
    <w:rsid w:val="001D614D"/>
    <w:rsid w:val="001D6E19"/>
    <w:rsid w:val="001E01CC"/>
    <w:rsid w:val="001E05DD"/>
    <w:rsid w:val="001E093F"/>
    <w:rsid w:val="001E129E"/>
    <w:rsid w:val="001E369B"/>
    <w:rsid w:val="001E3EC5"/>
    <w:rsid w:val="001E51E8"/>
    <w:rsid w:val="001E557C"/>
    <w:rsid w:val="001E7947"/>
    <w:rsid w:val="001F08E9"/>
    <w:rsid w:val="001F1D6C"/>
    <w:rsid w:val="001F382E"/>
    <w:rsid w:val="001F433D"/>
    <w:rsid w:val="001F56F2"/>
    <w:rsid w:val="001F731D"/>
    <w:rsid w:val="001F7AEF"/>
    <w:rsid w:val="002005E4"/>
    <w:rsid w:val="00201036"/>
    <w:rsid w:val="00201136"/>
    <w:rsid w:val="00201416"/>
    <w:rsid w:val="00205BF1"/>
    <w:rsid w:val="0020615F"/>
    <w:rsid w:val="00206634"/>
    <w:rsid w:val="00206F1A"/>
    <w:rsid w:val="00207729"/>
    <w:rsid w:val="00207D5F"/>
    <w:rsid w:val="002107A7"/>
    <w:rsid w:val="002113A1"/>
    <w:rsid w:val="00211BFC"/>
    <w:rsid w:val="00211F92"/>
    <w:rsid w:val="002122BF"/>
    <w:rsid w:val="00213DFA"/>
    <w:rsid w:val="002157AC"/>
    <w:rsid w:val="002164EA"/>
    <w:rsid w:val="00216A0E"/>
    <w:rsid w:val="00217DA6"/>
    <w:rsid w:val="00220153"/>
    <w:rsid w:val="00220EE6"/>
    <w:rsid w:val="00221F75"/>
    <w:rsid w:val="002220A2"/>
    <w:rsid w:val="00222540"/>
    <w:rsid w:val="002245DC"/>
    <w:rsid w:val="00224A4C"/>
    <w:rsid w:val="00224B01"/>
    <w:rsid w:val="00225E49"/>
    <w:rsid w:val="00225E76"/>
    <w:rsid w:val="002263C2"/>
    <w:rsid w:val="0022733D"/>
    <w:rsid w:val="00232743"/>
    <w:rsid w:val="00234897"/>
    <w:rsid w:val="0023694B"/>
    <w:rsid w:val="002372BA"/>
    <w:rsid w:val="00241E2E"/>
    <w:rsid w:val="00244B99"/>
    <w:rsid w:val="002450CD"/>
    <w:rsid w:val="00245622"/>
    <w:rsid w:val="002501B2"/>
    <w:rsid w:val="00252571"/>
    <w:rsid w:val="0025373A"/>
    <w:rsid w:val="00254420"/>
    <w:rsid w:val="00256107"/>
    <w:rsid w:val="00260C75"/>
    <w:rsid w:val="00262342"/>
    <w:rsid w:val="00262DA4"/>
    <w:rsid w:val="00263DEA"/>
    <w:rsid w:val="002659D5"/>
    <w:rsid w:val="00267395"/>
    <w:rsid w:val="00267795"/>
    <w:rsid w:val="0027095F"/>
    <w:rsid w:val="002727A1"/>
    <w:rsid w:val="00272924"/>
    <w:rsid w:val="00273BA4"/>
    <w:rsid w:val="00273E91"/>
    <w:rsid w:val="00277A2B"/>
    <w:rsid w:val="00280541"/>
    <w:rsid w:val="00281432"/>
    <w:rsid w:val="00281D85"/>
    <w:rsid w:val="00281DB9"/>
    <w:rsid w:val="0028285D"/>
    <w:rsid w:val="0028558C"/>
    <w:rsid w:val="002866EB"/>
    <w:rsid w:val="00286BE2"/>
    <w:rsid w:val="00286BF7"/>
    <w:rsid w:val="00291A3A"/>
    <w:rsid w:val="00292D7D"/>
    <w:rsid w:val="00293682"/>
    <w:rsid w:val="00294C90"/>
    <w:rsid w:val="00294FA3"/>
    <w:rsid w:val="00296BBA"/>
    <w:rsid w:val="00297BE8"/>
    <w:rsid w:val="002A1042"/>
    <w:rsid w:val="002A20E7"/>
    <w:rsid w:val="002A2320"/>
    <w:rsid w:val="002A3460"/>
    <w:rsid w:val="002A35FC"/>
    <w:rsid w:val="002A4F89"/>
    <w:rsid w:val="002A5B25"/>
    <w:rsid w:val="002A7AB4"/>
    <w:rsid w:val="002B219C"/>
    <w:rsid w:val="002B24A2"/>
    <w:rsid w:val="002B661D"/>
    <w:rsid w:val="002B66A3"/>
    <w:rsid w:val="002B6B22"/>
    <w:rsid w:val="002C2953"/>
    <w:rsid w:val="002C2BEE"/>
    <w:rsid w:val="002C35DA"/>
    <w:rsid w:val="002C45CB"/>
    <w:rsid w:val="002C5DF3"/>
    <w:rsid w:val="002C5E23"/>
    <w:rsid w:val="002D057B"/>
    <w:rsid w:val="002D2EE2"/>
    <w:rsid w:val="002D3B43"/>
    <w:rsid w:val="002D489B"/>
    <w:rsid w:val="002E0DD9"/>
    <w:rsid w:val="002E0F31"/>
    <w:rsid w:val="002E1AAF"/>
    <w:rsid w:val="002E1D5E"/>
    <w:rsid w:val="002E204D"/>
    <w:rsid w:val="002E2582"/>
    <w:rsid w:val="002E46BF"/>
    <w:rsid w:val="002E6348"/>
    <w:rsid w:val="002E6466"/>
    <w:rsid w:val="002E6A52"/>
    <w:rsid w:val="002E77C7"/>
    <w:rsid w:val="002E7F7B"/>
    <w:rsid w:val="002F0D81"/>
    <w:rsid w:val="002F14E5"/>
    <w:rsid w:val="002F2578"/>
    <w:rsid w:val="002F26BA"/>
    <w:rsid w:val="002F2CCC"/>
    <w:rsid w:val="002F3163"/>
    <w:rsid w:val="002F3982"/>
    <w:rsid w:val="002F4260"/>
    <w:rsid w:val="002F7110"/>
    <w:rsid w:val="002F7755"/>
    <w:rsid w:val="00300529"/>
    <w:rsid w:val="0030094A"/>
    <w:rsid w:val="00301030"/>
    <w:rsid w:val="003030E6"/>
    <w:rsid w:val="00303B0C"/>
    <w:rsid w:val="003048B2"/>
    <w:rsid w:val="00305504"/>
    <w:rsid w:val="00305624"/>
    <w:rsid w:val="003062C5"/>
    <w:rsid w:val="00310AF2"/>
    <w:rsid w:val="00311A90"/>
    <w:rsid w:val="00312213"/>
    <w:rsid w:val="003131E9"/>
    <w:rsid w:val="00314B74"/>
    <w:rsid w:val="003157BC"/>
    <w:rsid w:val="00316457"/>
    <w:rsid w:val="00323977"/>
    <w:rsid w:val="00323B34"/>
    <w:rsid w:val="00324B4A"/>
    <w:rsid w:val="00325A41"/>
    <w:rsid w:val="00326DCA"/>
    <w:rsid w:val="003274BF"/>
    <w:rsid w:val="00330DA5"/>
    <w:rsid w:val="00331037"/>
    <w:rsid w:val="003318E3"/>
    <w:rsid w:val="003320F3"/>
    <w:rsid w:val="00334601"/>
    <w:rsid w:val="003352E6"/>
    <w:rsid w:val="003359FE"/>
    <w:rsid w:val="00336EDD"/>
    <w:rsid w:val="00340C1A"/>
    <w:rsid w:val="00340F9B"/>
    <w:rsid w:val="0034155E"/>
    <w:rsid w:val="0034191B"/>
    <w:rsid w:val="003423F0"/>
    <w:rsid w:val="00342D67"/>
    <w:rsid w:val="0034343F"/>
    <w:rsid w:val="00344512"/>
    <w:rsid w:val="00345E0E"/>
    <w:rsid w:val="003463D4"/>
    <w:rsid w:val="00346618"/>
    <w:rsid w:val="00350017"/>
    <w:rsid w:val="00351E79"/>
    <w:rsid w:val="00352986"/>
    <w:rsid w:val="00354312"/>
    <w:rsid w:val="003561A9"/>
    <w:rsid w:val="00356B26"/>
    <w:rsid w:val="00357AE8"/>
    <w:rsid w:val="00360D25"/>
    <w:rsid w:val="00362021"/>
    <w:rsid w:val="003623E9"/>
    <w:rsid w:val="00362C88"/>
    <w:rsid w:val="00363497"/>
    <w:rsid w:val="00363CFE"/>
    <w:rsid w:val="00364950"/>
    <w:rsid w:val="0037049D"/>
    <w:rsid w:val="003705A8"/>
    <w:rsid w:val="00370769"/>
    <w:rsid w:val="00374663"/>
    <w:rsid w:val="003748AF"/>
    <w:rsid w:val="00375080"/>
    <w:rsid w:val="00375FDD"/>
    <w:rsid w:val="003764BF"/>
    <w:rsid w:val="00376A2A"/>
    <w:rsid w:val="00376FFC"/>
    <w:rsid w:val="00377DFB"/>
    <w:rsid w:val="00380376"/>
    <w:rsid w:val="003810E7"/>
    <w:rsid w:val="00382663"/>
    <w:rsid w:val="0038444B"/>
    <w:rsid w:val="00384C2E"/>
    <w:rsid w:val="00386095"/>
    <w:rsid w:val="003863B4"/>
    <w:rsid w:val="00387DCD"/>
    <w:rsid w:val="00392FEC"/>
    <w:rsid w:val="003942CE"/>
    <w:rsid w:val="00394917"/>
    <w:rsid w:val="0039498D"/>
    <w:rsid w:val="00394E1F"/>
    <w:rsid w:val="00396607"/>
    <w:rsid w:val="00396E24"/>
    <w:rsid w:val="00397665"/>
    <w:rsid w:val="003A0A88"/>
    <w:rsid w:val="003A1D00"/>
    <w:rsid w:val="003A2CD0"/>
    <w:rsid w:val="003A3B9C"/>
    <w:rsid w:val="003A4BB6"/>
    <w:rsid w:val="003A6B20"/>
    <w:rsid w:val="003A7F69"/>
    <w:rsid w:val="003B1966"/>
    <w:rsid w:val="003B1ED5"/>
    <w:rsid w:val="003B3040"/>
    <w:rsid w:val="003B3184"/>
    <w:rsid w:val="003B3415"/>
    <w:rsid w:val="003B477D"/>
    <w:rsid w:val="003B546E"/>
    <w:rsid w:val="003B6D1A"/>
    <w:rsid w:val="003C00A9"/>
    <w:rsid w:val="003C104B"/>
    <w:rsid w:val="003C1331"/>
    <w:rsid w:val="003C15F4"/>
    <w:rsid w:val="003C1CBE"/>
    <w:rsid w:val="003C2CD1"/>
    <w:rsid w:val="003C2F65"/>
    <w:rsid w:val="003C30A7"/>
    <w:rsid w:val="003C7132"/>
    <w:rsid w:val="003D04BD"/>
    <w:rsid w:val="003D0B42"/>
    <w:rsid w:val="003D2E10"/>
    <w:rsid w:val="003D363C"/>
    <w:rsid w:val="003D41EA"/>
    <w:rsid w:val="003E3D59"/>
    <w:rsid w:val="003E630C"/>
    <w:rsid w:val="003E6B3B"/>
    <w:rsid w:val="003E6B4F"/>
    <w:rsid w:val="003F2693"/>
    <w:rsid w:val="003F2AFB"/>
    <w:rsid w:val="003F4ABC"/>
    <w:rsid w:val="003F7DE4"/>
    <w:rsid w:val="004006A4"/>
    <w:rsid w:val="00402FE0"/>
    <w:rsid w:val="004151F9"/>
    <w:rsid w:val="00415B8A"/>
    <w:rsid w:val="0041736E"/>
    <w:rsid w:val="00420DD6"/>
    <w:rsid w:val="004216CD"/>
    <w:rsid w:val="00421CA8"/>
    <w:rsid w:val="004228C4"/>
    <w:rsid w:val="00424D7B"/>
    <w:rsid w:val="00425A5C"/>
    <w:rsid w:val="00425D7B"/>
    <w:rsid w:val="00427863"/>
    <w:rsid w:val="004306BC"/>
    <w:rsid w:val="00431292"/>
    <w:rsid w:val="00432DA5"/>
    <w:rsid w:val="004349E3"/>
    <w:rsid w:val="004353C1"/>
    <w:rsid w:val="00436F63"/>
    <w:rsid w:val="004373E0"/>
    <w:rsid w:val="004374BB"/>
    <w:rsid w:val="0044134F"/>
    <w:rsid w:val="00442917"/>
    <w:rsid w:val="00442A53"/>
    <w:rsid w:val="00442DD3"/>
    <w:rsid w:val="0044450D"/>
    <w:rsid w:val="00444A5E"/>
    <w:rsid w:val="00444BBC"/>
    <w:rsid w:val="0044531F"/>
    <w:rsid w:val="0044762D"/>
    <w:rsid w:val="00447C10"/>
    <w:rsid w:val="00450512"/>
    <w:rsid w:val="0045123A"/>
    <w:rsid w:val="00453705"/>
    <w:rsid w:val="00453944"/>
    <w:rsid w:val="00453CD9"/>
    <w:rsid w:val="004541CE"/>
    <w:rsid w:val="0045523E"/>
    <w:rsid w:val="00455F7F"/>
    <w:rsid w:val="00456BB3"/>
    <w:rsid w:val="00457111"/>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DD1"/>
    <w:rsid w:val="004771EA"/>
    <w:rsid w:val="00477767"/>
    <w:rsid w:val="004778A3"/>
    <w:rsid w:val="00477A8A"/>
    <w:rsid w:val="00477B10"/>
    <w:rsid w:val="004813E3"/>
    <w:rsid w:val="00483626"/>
    <w:rsid w:val="00483C11"/>
    <w:rsid w:val="00484ADA"/>
    <w:rsid w:val="00485179"/>
    <w:rsid w:val="00485505"/>
    <w:rsid w:val="00486766"/>
    <w:rsid w:val="00486A95"/>
    <w:rsid w:val="00486C7E"/>
    <w:rsid w:val="00487B85"/>
    <w:rsid w:val="004920A2"/>
    <w:rsid w:val="004934C2"/>
    <w:rsid w:val="00493AF5"/>
    <w:rsid w:val="00494C30"/>
    <w:rsid w:val="004966A0"/>
    <w:rsid w:val="00496E5B"/>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1BE8"/>
    <w:rsid w:val="004B3455"/>
    <w:rsid w:val="004B3B1F"/>
    <w:rsid w:val="004B440D"/>
    <w:rsid w:val="004B4E52"/>
    <w:rsid w:val="004B6D96"/>
    <w:rsid w:val="004B72A2"/>
    <w:rsid w:val="004C0D86"/>
    <w:rsid w:val="004C2ED2"/>
    <w:rsid w:val="004C2F77"/>
    <w:rsid w:val="004C3104"/>
    <w:rsid w:val="004C515A"/>
    <w:rsid w:val="004C5A37"/>
    <w:rsid w:val="004C6C48"/>
    <w:rsid w:val="004C6D31"/>
    <w:rsid w:val="004C75C0"/>
    <w:rsid w:val="004C7B08"/>
    <w:rsid w:val="004D03EA"/>
    <w:rsid w:val="004D0F77"/>
    <w:rsid w:val="004D2134"/>
    <w:rsid w:val="004D218F"/>
    <w:rsid w:val="004D28B7"/>
    <w:rsid w:val="004D29E6"/>
    <w:rsid w:val="004D3514"/>
    <w:rsid w:val="004D5992"/>
    <w:rsid w:val="004D727D"/>
    <w:rsid w:val="004D771F"/>
    <w:rsid w:val="004E022E"/>
    <w:rsid w:val="004E091D"/>
    <w:rsid w:val="004E1585"/>
    <w:rsid w:val="004E30C1"/>
    <w:rsid w:val="004E51B7"/>
    <w:rsid w:val="004E5BAB"/>
    <w:rsid w:val="004E6397"/>
    <w:rsid w:val="004F36B0"/>
    <w:rsid w:val="004F3B08"/>
    <w:rsid w:val="004F486E"/>
    <w:rsid w:val="004F531A"/>
    <w:rsid w:val="004F5E0B"/>
    <w:rsid w:val="004F6690"/>
    <w:rsid w:val="00501C71"/>
    <w:rsid w:val="00504A32"/>
    <w:rsid w:val="00505A07"/>
    <w:rsid w:val="00506D32"/>
    <w:rsid w:val="00511635"/>
    <w:rsid w:val="00511CC3"/>
    <w:rsid w:val="00512D73"/>
    <w:rsid w:val="00514D85"/>
    <w:rsid w:val="00524A7C"/>
    <w:rsid w:val="00525820"/>
    <w:rsid w:val="0052612E"/>
    <w:rsid w:val="005265D1"/>
    <w:rsid w:val="00526C82"/>
    <w:rsid w:val="0052705B"/>
    <w:rsid w:val="005275A1"/>
    <w:rsid w:val="005307D1"/>
    <w:rsid w:val="0053494F"/>
    <w:rsid w:val="0053644F"/>
    <w:rsid w:val="0053690F"/>
    <w:rsid w:val="00537201"/>
    <w:rsid w:val="0054023D"/>
    <w:rsid w:val="0054068F"/>
    <w:rsid w:val="00540D0D"/>
    <w:rsid w:val="00541371"/>
    <w:rsid w:val="00542CF7"/>
    <w:rsid w:val="00544C3A"/>
    <w:rsid w:val="00550DA6"/>
    <w:rsid w:val="005525F0"/>
    <w:rsid w:val="00552BBE"/>
    <w:rsid w:val="00552EBF"/>
    <w:rsid w:val="0055477C"/>
    <w:rsid w:val="00556C57"/>
    <w:rsid w:val="00557760"/>
    <w:rsid w:val="0056008D"/>
    <w:rsid w:val="005617EF"/>
    <w:rsid w:val="00561A38"/>
    <w:rsid w:val="00564043"/>
    <w:rsid w:val="005649D5"/>
    <w:rsid w:val="005656D4"/>
    <w:rsid w:val="00565E5C"/>
    <w:rsid w:val="005705A1"/>
    <w:rsid w:val="00571C75"/>
    <w:rsid w:val="0057264A"/>
    <w:rsid w:val="00573422"/>
    <w:rsid w:val="00576052"/>
    <w:rsid w:val="0057664A"/>
    <w:rsid w:val="005775BE"/>
    <w:rsid w:val="00577FB4"/>
    <w:rsid w:val="005805D5"/>
    <w:rsid w:val="00580917"/>
    <w:rsid w:val="00581951"/>
    <w:rsid w:val="00581B6B"/>
    <w:rsid w:val="00581D5C"/>
    <w:rsid w:val="005831A7"/>
    <w:rsid w:val="005839F3"/>
    <w:rsid w:val="0058486A"/>
    <w:rsid w:val="00586F02"/>
    <w:rsid w:val="00592305"/>
    <w:rsid w:val="005923D3"/>
    <w:rsid w:val="005951BB"/>
    <w:rsid w:val="005958F3"/>
    <w:rsid w:val="0059595E"/>
    <w:rsid w:val="005962D0"/>
    <w:rsid w:val="005A0202"/>
    <w:rsid w:val="005A04BE"/>
    <w:rsid w:val="005A172B"/>
    <w:rsid w:val="005B0E98"/>
    <w:rsid w:val="005B161D"/>
    <w:rsid w:val="005B1C34"/>
    <w:rsid w:val="005B2CC3"/>
    <w:rsid w:val="005B398C"/>
    <w:rsid w:val="005B401F"/>
    <w:rsid w:val="005B4926"/>
    <w:rsid w:val="005B62FC"/>
    <w:rsid w:val="005B6351"/>
    <w:rsid w:val="005B79AE"/>
    <w:rsid w:val="005C24C8"/>
    <w:rsid w:val="005C32A8"/>
    <w:rsid w:val="005C33AA"/>
    <w:rsid w:val="005C3788"/>
    <w:rsid w:val="005C4F6A"/>
    <w:rsid w:val="005C5F58"/>
    <w:rsid w:val="005C756E"/>
    <w:rsid w:val="005D0022"/>
    <w:rsid w:val="005D0718"/>
    <w:rsid w:val="005D0AD1"/>
    <w:rsid w:val="005D11C7"/>
    <w:rsid w:val="005D208C"/>
    <w:rsid w:val="005D2184"/>
    <w:rsid w:val="005D2BBF"/>
    <w:rsid w:val="005D4D7A"/>
    <w:rsid w:val="005D4F77"/>
    <w:rsid w:val="005D5611"/>
    <w:rsid w:val="005D580C"/>
    <w:rsid w:val="005D6114"/>
    <w:rsid w:val="005D6A04"/>
    <w:rsid w:val="005D6BAC"/>
    <w:rsid w:val="005E0235"/>
    <w:rsid w:val="005E0E2A"/>
    <w:rsid w:val="005E1824"/>
    <w:rsid w:val="005E398D"/>
    <w:rsid w:val="005E473F"/>
    <w:rsid w:val="005E5396"/>
    <w:rsid w:val="005E78CE"/>
    <w:rsid w:val="005E79B6"/>
    <w:rsid w:val="005F1407"/>
    <w:rsid w:val="005F2528"/>
    <w:rsid w:val="005F34CB"/>
    <w:rsid w:val="005F5C23"/>
    <w:rsid w:val="005F5F3A"/>
    <w:rsid w:val="005F6634"/>
    <w:rsid w:val="005F7436"/>
    <w:rsid w:val="00602EFE"/>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F08"/>
    <w:rsid w:val="0061655F"/>
    <w:rsid w:val="00621544"/>
    <w:rsid w:val="00621F14"/>
    <w:rsid w:val="006243EE"/>
    <w:rsid w:val="00624569"/>
    <w:rsid w:val="00624A4F"/>
    <w:rsid w:val="0062531E"/>
    <w:rsid w:val="006253BF"/>
    <w:rsid w:val="006275A8"/>
    <w:rsid w:val="00627D87"/>
    <w:rsid w:val="00627FB1"/>
    <w:rsid w:val="006312A6"/>
    <w:rsid w:val="0063132C"/>
    <w:rsid w:val="00633364"/>
    <w:rsid w:val="0063365D"/>
    <w:rsid w:val="00633A07"/>
    <w:rsid w:val="00634203"/>
    <w:rsid w:val="0063671A"/>
    <w:rsid w:val="0063676D"/>
    <w:rsid w:val="00636CEB"/>
    <w:rsid w:val="00637C2A"/>
    <w:rsid w:val="0064066D"/>
    <w:rsid w:val="00642E08"/>
    <w:rsid w:val="00643984"/>
    <w:rsid w:val="006453C1"/>
    <w:rsid w:val="00645833"/>
    <w:rsid w:val="006519AA"/>
    <w:rsid w:val="00653BBE"/>
    <w:rsid w:val="00653D72"/>
    <w:rsid w:val="0065438A"/>
    <w:rsid w:val="006561D2"/>
    <w:rsid w:val="006576B0"/>
    <w:rsid w:val="006605A9"/>
    <w:rsid w:val="00660685"/>
    <w:rsid w:val="006639DD"/>
    <w:rsid w:val="00665461"/>
    <w:rsid w:val="00666273"/>
    <w:rsid w:val="00666E73"/>
    <w:rsid w:val="006673D0"/>
    <w:rsid w:val="00667D5E"/>
    <w:rsid w:val="00670171"/>
    <w:rsid w:val="006717E5"/>
    <w:rsid w:val="00677B16"/>
    <w:rsid w:val="00677B5D"/>
    <w:rsid w:val="00682A25"/>
    <w:rsid w:val="00682B74"/>
    <w:rsid w:val="00682D16"/>
    <w:rsid w:val="00684117"/>
    <w:rsid w:val="00684759"/>
    <w:rsid w:val="00687B65"/>
    <w:rsid w:val="00690CD2"/>
    <w:rsid w:val="00692467"/>
    <w:rsid w:val="00694F88"/>
    <w:rsid w:val="0069606B"/>
    <w:rsid w:val="006969F7"/>
    <w:rsid w:val="00697283"/>
    <w:rsid w:val="00697E68"/>
    <w:rsid w:val="006A05AD"/>
    <w:rsid w:val="006A2993"/>
    <w:rsid w:val="006A2F11"/>
    <w:rsid w:val="006A327E"/>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239E"/>
    <w:rsid w:val="006C2A6A"/>
    <w:rsid w:val="006C2DD5"/>
    <w:rsid w:val="006C3909"/>
    <w:rsid w:val="006C41A1"/>
    <w:rsid w:val="006C4B53"/>
    <w:rsid w:val="006C54B0"/>
    <w:rsid w:val="006C7CCA"/>
    <w:rsid w:val="006D2F8A"/>
    <w:rsid w:val="006D3368"/>
    <w:rsid w:val="006D497F"/>
    <w:rsid w:val="006D6C64"/>
    <w:rsid w:val="006D76E3"/>
    <w:rsid w:val="006E0179"/>
    <w:rsid w:val="006E3488"/>
    <w:rsid w:val="006E4C67"/>
    <w:rsid w:val="006E593A"/>
    <w:rsid w:val="006E5D21"/>
    <w:rsid w:val="006E61FF"/>
    <w:rsid w:val="006E6698"/>
    <w:rsid w:val="006E703A"/>
    <w:rsid w:val="006F0089"/>
    <w:rsid w:val="006F1F86"/>
    <w:rsid w:val="006F3261"/>
    <w:rsid w:val="006F53A1"/>
    <w:rsid w:val="006F67AD"/>
    <w:rsid w:val="006F6FCB"/>
    <w:rsid w:val="006F7779"/>
    <w:rsid w:val="006F77F6"/>
    <w:rsid w:val="00700CE5"/>
    <w:rsid w:val="00701754"/>
    <w:rsid w:val="00701DC8"/>
    <w:rsid w:val="007021C8"/>
    <w:rsid w:val="007025EF"/>
    <w:rsid w:val="007029E8"/>
    <w:rsid w:val="00703571"/>
    <w:rsid w:val="0070359B"/>
    <w:rsid w:val="0070639A"/>
    <w:rsid w:val="007064FB"/>
    <w:rsid w:val="007103DD"/>
    <w:rsid w:val="00711633"/>
    <w:rsid w:val="00711648"/>
    <w:rsid w:val="00711746"/>
    <w:rsid w:val="00711F90"/>
    <w:rsid w:val="00713BA6"/>
    <w:rsid w:val="00714901"/>
    <w:rsid w:val="00714D5D"/>
    <w:rsid w:val="00715393"/>
    <w:rsid w:val="007215E6"/>
    <w:rsid w:val="0072289D"/>
    <w:rsid w:val="007262F6"/>
    <w:rsid w:val="007319A6"/>
    <w:rsid w:val="00733788"/>
    <w:rsid w:val="00733EF9"/>
    <w:rsid w:val="00735A81"/>
    <w:rsid w:val="00737794"/>
    <w:rsid w:val="007378D5"/>
    <w:rsid w:val="00740DE1"/>
    <w:rsid w:val="00742AB3"/>
    <w:rsid w:val="00744372"/>
    <w:rsid w:val="007456CC"/>
    <w:rsid w:val="00746407"/>
    <w:rsid w:val="007518B9"/>
    <w:rsid w:val="007524B2"/>
    <w:rsid w:val="00754647"/>
    <w:rsid w:val="00754AFB"/>
    <w:rsid w:val="00754B20"/>
    <w:rsid w:val="00754B4F"/>
    <w:rsid w:val="007550C7"/>
    <w:rsid w:val="0075547E"/>
    <w:rsid w:val="00755842"/>
    <w:rsid w:val="00755CF0"/>
    <w:rsid w:val="00756272"/>
    <w:rsid w:val="00756C89"/>
    <w:rsid w:val="00756E33"/>
    <w:rsid w:val="0075783D"/>
    <w:rsid w:val="00757B34"/>
    <w:rsid w:val="00760187"/>
    <w:rsid w:val="007610BF"/>
    <w:rsid w:val="007611D3"/>
    <w:rsid w:val="00762636"/>
    <w:rsid w:val="00765D7A"/>
    <w:rsid w:val="00765E04"/>
    <w:rsid w:val="00766217"/>
    <w:rsid w:val="00766C2E"/>
    <w:rsid w:val="00770014"/>
    <w:rsid w:val="0077054D"/>
    <w:rsid w:val="00770F78"/>
    <w:rsid w:val="007716E3"/>
    <w:rsid w:val="00772B1B"/>
    <w:rsid w:val="007732EC"/>
    <w:rsid w:val="007737A5"/>
    <w:rsid w:val="00776BA1"/>
    <w:rsid w:val="00777879"/>
    <w:rsid w:val="00777DE6"/>
    <w:rsid w:val="0078477C"/>
    <w:rsid w:val="00786E39"/>
    <w:rsid w:val="00791B35"/>
    <w:rsid w:val="00792B55"/>
    <w:rsid w:val="00794169"/>
    <w:rsid w:val="00794BC4"/>
    <w:rsid w:val="00794F9E"/>
    <w:rsid w:val="00795963"/>
    <w:rsid w:val="00795E03"/>
    <w:rsid w:val="007979BA"/>
    <w:rsid w:val="00797BCC"/>
    <w:rsid w:val="007A04A1"/>
    <w:rsid w:val="007A0D80"/>
    <w:rsid w:val="007A17D8"/>
    <w:rsid w:val="007A3936"/>
    <w:rsid w:val="007A3FDA"/>
    <w:rsid w:val="007A40AC"/>
    <w:rsid w:val="007A7572"/>
    <w:rsid w:val="007B0821"/>
    <w:rsid w:val="007B1948"/>
    <w:rsid w:val="007B30C4"/>
    <w:rsid w:val="007B3FDA"/>
    <w:rsid w:val="007B473A"/>
    <w:rsid w:val="007B4F78"/>
    <w:rsid w:val="007B4FF1"/>
    <w:rsid w:val="007B7594"/>
    <w:rsid w:val="007C0168"/>
    <w:rsid w:val="007C090D"/>
    <w:rsid w:val="007C12E4"/>
    <w:rsid w:val="007C19C3"/>
    <w:rsid w:val="007C1D3D"/>
    <w:rsid w:val="007C2431"/>
    <w:rsid w:val="007C26ED"/>
    <w:rsid w:val="007C277E"/>
    <w:rsid w:val="007C2D7A"/>
    <w:rsid w:val="007C3A0E"/>
    <w:rsid w:val="007C440C"/>
    <w:rsid w:val="007C5EBA"/>
    <w:rsid w:val="007C5FD7"/>
    <w:rsid w:val="007C62E5"/>
    <w:rsid w:val="007D0550"/>
    <w:rsid w:val="007D1522"/>
    <w:rsid w:val="007D2720"/>
    <w:rsid w:val="007D349C"/>
    <w:rsid w:val="007D4F66"/>
    <w:rsid w:val="007D56D3"/>
    <w:rsid w:val="007D751C"/>
    <w:rsid w:val="007D7BDF"/>
    <w:rsid w:val="007E1C5C"/>
    <w:rsid w:val="007E223D"/>
    <w:rsid w:val="007E247A"/>
    <w:rsid w:val="007E3088"/>
    <w:rsid w:val="007E4A26"/>
    <w:rsid w:val="007E532D"/>
    <w:rsid w:val="007E5C7F"/>
    <w:rsid w:val="007E5DB5"/>
    <w:rsid w:val="007E6733"/>
    <w:rsid w:val="007E70CB"/>
    <w:rsid w:val="007E73B2"/>
    <w:rsid w:val="007E77BC"/>
    <w:rsid w:val="007F052D"/>
    <w:rsid w:val="007F103C"/>
    <w:rsid w:val="007F225E"/>
    <w:rsid w:val="007F2DBF"/>
    <w:rsid w:val="007F3724"/>
    <w:rsid w:val="007F3FB1"/>
    <w:rsid w:val="007F4440"/>
    <w:rsid w:val="007F5E74"/>
    <w:rsid w:val="007F72D1"/>
    <w:rsid w:val="007F7CC1"/>
    <w:rsid w:val="00800910"/>
    <w:rsid w:val="00805EEC"/>
    <w:rsid w:val="0080718D"/>
    <w:rsid w:val="00807A8A"/>
    <w:rsid w:val="00810795"/>
    <w:rsid w:val="008128A3"/>
    <w:rsid w:val="00812B60"/>
    <w:rsid w:val="0081334B"/>
    <w:rsid w:val="00814E31"/>
    <w:rsid w:val="00814FBB"/>
    <w:rsid w:val="008166AE"/>
    <w:rsid w:val="00817219"/>
    <w:rsid w:val="00817E83"/>
    <w:rsid w:val="00820200"/>
    <w:rsid w:val="0082046B"/>
    <w:rsid w:val="00821463"/>
    <w:rsid w:val="0082155F"/>
    <w:rsid w:val="00822349"/>
    <w:rsid w:val="0082244B"/>
    <w:rsid w:val="00822692"/>
    <w:rsid w:val="00822CCD"/>
    <w:rsid w:val="00825CD3"/>
    <w:rsid w:val="008279EF"/>
    <w:rsid w:val="00830DD1"/>
    <w:rsid w:val="008352F7"/>
    <w:rsid w:val="00835C30"/>
    <w:rsid w:val="008360E3"/>
    <w:rsid w:val="00842148"/>
    <w:rsid w:val="00842394"/>
    <w:rsid w:val="0084261E"/>
    <w:rsid w:val="008426F0"/>
    <w:rsid w:val="008428E3"/>
    <w:rsid w:val="00844058"/>
    <w:rsid w:val="0084499C"/>
    <w:rsid w:val="008468CE"/>
    <w:rsid w:val="008471D5"/>
    <w:rsid w:val="00847DB0"/>
    <w:rsid w:val="00847DFC"/>
    <w:rsid w:val="00852F87"/>
    <w:rsid w:val="00853885"/>
    <w:rsid w:val="00853FCE"/>
    <w:rsid w:val="00853FF6"/>
    <w:rsid w:val="008556D5"/>
    <w:rsid w:val="0085580E"/>
    <w:rsid w:val="00857851"/>
    <w:rsid w:val="0086127F"/>
    <w:rsid w:val="00862146"/>
    <w:rsid w:val="00863859"/>
    <w:rsid w:val="00864128"/>
    <w:rsid w:val="00865C56"/>
    <w:rsid w:val="00871D09"/>
    <w:rsid w:val="00872195"/>
    <w:rsid w:val="00872398"/>
    <w:rsid w:val="00873155"/>
    <w:rsid w:val="00874C2C"/>
    <w:rsid w:val="00874D15"/>
    <w:rsid w:val="008765D2"/>
    <w:rsid w:val="0088080C"/>
    <w:rsid w:val="00880D80"/>
    <w:rsid w:val="00881ED2"/>
    <w:rsid w:val="00883D9F"/>
    <w:rsid w:val="00885EB9"/>
    <w:rsid w:val="00886009"/>
    <w:rsid w:val="00886CCD"/>
    <w:rsid w:val="008910B6"/>
    <w:rsid w:val="008910C9"/>
    <w:rsid w:val="008910E2"/>
    <w:rsid w:val="00892C47"/>
    <w:rsid w:val="00893D7F"/>
    <w:rsid w:val="008953DE"/>
    <w:rsid w:val="00895569"/>
    <w:rsid w:val="00897AE7"/>
    <w:rsid w:val="008A0023"/>
    <w:rsid w:val="008A06EC"/>
    <w:rsid w:val="008A1549"/>
    <w:rsid w:val="008A1E66"/>
    <w:rsid w:val="008A1FD1"/>
    <w:rsid w:val="008A49EA"/>
    <w:rsid w:val="008A4B8E"/>
    <w:rsid w:val="008A62D0"/>
    <w:rsid w:val="008A6FD0"/>
    <w:rsid w:val="008B239F"/>
    <w:rsid w:val="008B566D"/>
    <w:rsid w:val="008B7050"/>
    <w:rsid w:val="008C0268"/>
    <w:rsid w:val="008C1215"/>
    <w:rsid w:val="008C1481"/>
    <w:rsid w:val="008C3244"/>
    <w:rsid w:val="008C352C"/>
    <w:rsid w:val="008C500B"/>
    <w:rsid w:val="008C6BC8"/>
    <w:rsid w:val="008D0587"/>
    <w:rsid w:val="008D36C6"/>
    <w:rsid w:val="008D3F8B"/>
    <w:rsid w:val="008D3FD9"/>
    <w:rsid w:val="008D4D53"/>
    <w:rsid w:val="008D61CA"/>
    <w:rsid w:val="008E1473"/>
    <w:rsid w:val="008E16D4"/>
    <w:rsid w:val="008E3A85"/>
    <w:rsid w:val="008E3CC6"/>
    <w:rsid w:val="008E4783"/>
    <w:rsid w:val="008E50C4"/>
    <w:rsid w:val="008E5904"/>
    <w:rsid w:val="008E6750"/>
    <w:rsid w:val="008E77A6"/>
    <w:rsid w:val="008F2607"/>
    <w:rsid w:val="008F26CD"/>
    <w:rsid w:val="008F26E6"/>
    <w:rsid w:val="008F2A97"/>
    <w:rsid w:val="008F45D7"/>
    <w:rsid w:val="008F67E0"/>
    <w:rsid w:val="008F6A60"/>
    <w:rsid w:val="008F79BC"/>
    <w:rsid w:val="0090042E"/>
    <w:rsid w:val="009017A7"/>
    <w:rsid w:val="0090209A"/>
    <w:rsid w:val="0090427C"/>
    <w:rsid w:val="009047D6"/>
    <w:rsid w:val="00905EB3"/>
    <w:rsid w:val="009141FD"/>
    <w:rsid w:val="00914E1F"/>
    <w:rsid w:val="009151D2"/>
    <w:rsid w:val="00916EB5"/>
    <w:rsid w:val="00917504"/>
    <w:rsid w:val="009177DA"/>
    <w:rsid w:val="00920C66"/>
    <w:rsid w:val="00921579"/>
    <w:rsid w:val="009219D2"/>
    <w:rsid w:val="00922BBB"/>
    <w:rsid w:val="009236BB"/>
    <w:rsid w:val="009237D4"/>
    <w:rsid w:val="00923AF5"/>
    <w:rsid w:val="00927FDD"/>
    <w:rsid w:val="00930A63"/>
    <w:rsid w:val="00931B07"/>
    <w:rsid w:val="00932DE1"/>
    <w:rsid w:val="00933423"/>
    <w:rsid w:val="00933835"/>
    <w:rsid w:val="00936E3D"/>
    <w:rsid w:val="00940652"/>
    <w:rsid w:val="00940B6D"/>
    <w:rsid w:val="00940F72"/>
    <w:rsid w:val="00941399"/>
    <w:rsid w:val="00942F73"/>
    <w:rsid w:val="00944BD4"/>
    <w:rsid w:val="00945A51"/>
    <w:rsid w:val="009462AD"/>
    <w:rsid w:val="00946403"/>
    <w:rsid w:val="00946DF4"/>
    <w:rsid w:val="00946EE2"/>
    <w:rsid w:val="00947B3A"/>
    <w:rsid w:val="00947C72"/>
    <w:rsid w:val="00952ED1"/>
    <w:rsid w:val="00953EFB"/>
    <w:rsid w:val="009558E0"/>
    <w:rsid w:val="0095600A"/>
    <w:rsid w:val="00956CA0"/>
    <w:rsid w:val="00963ED8"/>
    <w:rsid w:val="00964921"/>
    <w:rsid w:val="00964F41"/>
    <w:rsid w:val="009670E4"/>
    <w:rsid w:val="00970DE2"/>
    <w:rsid w:val="009711DC"/>
    <w:rsid w:val="00971389"/>
    <w:rsid w:val="00971595"/>
    <w:rsid w:val="009719A5"/>
    <w:rsid w:val="0097252F"/>
    <w:rsid w:val="0097366D"/>
    <w:rsid w:val="00976561"/>
    <w:rsid w:val="00977077"/>
    <w:rsid w:val="0098030F"/>
    <w:rsid w:val="00980E33"/>
    <w:rsid w:val="00981F93"/>
    <w:rsid w:val="00985056"/>
    <w:rsid w:val="0098602B"/>
    <w:rsid w:val="00986D3B"/>
    <w:rsid w:val="00990261"/>
    <w:rsid w:val="0099147A"/>
    <w:rsid w:val="009915E0"/>
    <w:rsid w:val="009922D0"/>
    <w:rsid w:val="009949BA"/>
    <w:rsid w:val="00994B3D"/>
    <w:rsid w:val="00995420"/>
    <w:rsid w:val="00997A57"/>
    <w:rsid w:val="009A157E"/>
    <w:rsid w:val="009A1D54"/>
    <w:rsid w:val="009A1F09"/>
    <w:rsid w:val="009A26EC"/>
    <w:rsid w:val="009A58DA"/>
    <w:rsid w:val="009A5CF3"/>
    <w:rsid w:val="009A64D3"/>
    <w:rsid w:val="009B01AB"/>
    <w:rsid w:val="009B099F"/>
    <w:rsid w:val="009B1BE2"/>
    <w:rsid w:val="009B32AB"/>
    <w:rsid w:val="009B342F"/>
    <w:rsid w:val="009B46ED"/>
    <w:rsid w:val="009B56F8"/>
    <w:rsid w:val="009B67FF"/>
    <w:rsid w:val="009C1FA7"/>
    <w:rsid w:val="009C2AB7"/>
    <w:rsid w:val="009C636C"/>
    <w:rsid w:val="009C72D7"/>
    <w:rsid w:val="009C7F5F"/>
    <w:rsid w:val="009D053D"/>
    <w:rsid w:val="009D4C11"/>
    <w:rsid w:val="009D5CA1"/>
    <w:rsid w:val="009D6EDF"/>
    <w:rsid w:val="009D761C"/>
    <w:rsid w:val="009E068D"/>
    <w:rsid w:val="009E0A1C"/>
    <w:rsid w:val="009E2B56"/>
    <w:rsid w:val="009E56AF"/>
    <w:rsid w:val="009E5BD8"/>
    <w:rsid w:val="009E61C8"/>
    <w:rsid w:val="009E6903"/>
    <w:rsid w:val="009E6B45"/>
    <w:rsid w:val="009E72AE"/>
    <w:rsid w:val="009F256B"/>
    <w:rsid w:val="009F326E"/>
    <w:rsid w:val="009F3AF3"/>
    <w:rsid w:val="009F3F49"/>
    <w:rsid w:val="009F4F86"/>
    <w:rsid w:val="009F50EC"/>
    <w:rsid w:val="009F738B"/>
    <w:rsid w:val="009F73A7"/>
    <w:rsid w:val="009F7FDD"/>
    <w:rsid w:val="00A0108F"/>
    <w:rsid w:val="00A0118D"/>
    <w:rsid w:val="00A02E57"/>
    <w:rsid w:val="00A03A49"/>
    <w:rsid w:val="00A063EB"/>
    <w:rsid w:val="00A0691D"/>
    <w:rsid w:val="00A06C21"/>
    <w:rsid w:val="00A10625"/>
    <w:rsid w:val="00A1140C"/>
    <w:rsid w:val="00A116FE"/>
    <w:rsid w:val="00A1190A"/>
    <w:rsid w:val="00A11C0E"/>
    <w:rsid w:val="00A11C6A"/>
    <w:rsid w:val="00A11CEF"/>
    <w:rsid w:val="00A1263A"/>
    <w:rsid w:val="00A13466"/>
    <w:rsid w:val="00A15010"/>
    <w:rsid w:val="00A15968"/>
    <w:rsid w:val="00A15E34"/>
    <w:rsid w:val="00A1711B"/>
    <w:rsid w:val="00A20848"/>
    <w:rsid w:val="00A20B2F"/>
    <w:rsid w:val="00A214A1"/>
    <w:rsid w:val="00A220D4"/>
    <w:rsid w:val="00A22F57"/>
    <w:rsid w:val="00A23EA4"/>
    <w:rsid w:val="00A240E5"/>
    <w:rsid w:val="00A275AA"/>
    <w:rsid w:val="00A3031D"/>
    <w:rsid w:val="00A3036B"/>
    <w:rsid w:val="00A35C5B"/>
    <w:rsid w:val="00A35E01"/>
    <w:rsid w:val="00A37711"/>
    <w:rsid w:val="00A405FF"/>
    <w:rsid w:val="00A419DC"/>
    <w:rsid w:val="00A429A4"/>
    <w:rsid w:val="00A42CA4"/>
    <w:rsid w:val="00A42F63"/>
    <w:rsid w:val="00A443F5"/>
    <w:rsid w:val="00A448CB"/>
    <w:rsid w:val="00A47999"/>
    <w:rsid w:val="00A47D9D"/>
    <w:rsid w:val="00A47F2A"/>
    <w:rsid w:val="00A51B61"/>
    <w:rsid w:val="00A53AEE"/>
    <w:rsid w:val="00A543BB"/>
    <w:rsid w:val="00A54DC0"/>
    <w:rsid w:val="00A54E1D"/>
    <w:rsid w:val="00A54F32"/>
    <w:rsid w:val="00A55BD1"/>
    <w:rsid w:val="00A577CB"/>
    <w:rsid w:val="00A60DE3"/>
    <w:rsid w:val="00A61CF2"/>
    <w:rsid w:val="00A6255E"/>
    <w:rsid w:val="00A63514"/>
    <w:rsid w:val="00A643F9"/>
    <w:rsid w:val="00A64C51"/>
    <w:rsid w:val="00A65213"/>
    <w:rsid w:val="00A6586C"/>
    <w:rsid w:val="00A6689A"/>
    <w:rsid w:val="00A6702C"/>
    <w:rsid w:val="00A711C2"/>
    <w:rsid w:val="00A7248A"/>
    <w:rsid w:val="00A73687"/>
    <w:rsid w:val="00A73D2C"/>
    <w:rsid w:val="00A73DA9"/>
    <w:rsid w:val="00A743CC"/>
    <w:rsid w:val="00A74CD8"/>
    <w:rsid w:val="00A7738B"/>
    <w:rsid w:val="00A77930"/>
    <w:rsid w:val="00A815BC"/>
    <w:rsid w:val="00A8348C"/>
    <w:rsid w:val="00A84F0F"/>
    <w:rsid w:val="00A86438"/>
    <w:rsid w:val="00A86C8B"/>
    <w:rsid w:val="00A877DB"/>
    <w:rsid w:val="00A9059D"/>
    <w:rsid w:val="00A90A5D"/>
    <w:rsid w:val="00A90F34"/>
    <w:rsid w:val="00A91562"/>
    <w:rsid w:val="00A91D1D"/>
    <w:rsid w:val="00A925A1"/>
    <w:rsid w:val="00A934E2"/>
    <w:rsid w:val="00A94DCD"/>
    <w:rsid w:val="00A9590B"/>
    <w:rsid w:val="00A9624C"/>
    <w:rsid w:val="00AA0ED3"/>
    <w:rsid w:val="00AA1422"/>
    <w:rsid w:val="00AA31B1"/>
    <w:rsid w:val="00AA3913"/>
    <w:rsid w:val="00AA4675"/>
    <w:rsid w:val="00AA491D"/>
    <w:rsid w:val="00AA5DCF"/>
    <w:rsid w:val="00AB2183"/>
    <w:rsid w:val="00AB229A"/>
    <w:rsid w:val="00AB2B47"/>
    <w:rsid w:val="00AB2E22"/>
    <w:rsid w:val="00AB359B"/>
    <w:rsid w:val="00AB3C1C"/>
    <w:rsid w:val="00AB4180"/>
    <w:rsid w:val="00AB4BF6"/>
    <w:rsid w:val="00AB5945"/>
    <w:rsid w:val="00AB72C1"/>
    <w:rsid w:val="00AB7B7C"/>
    <w:rsid w:val="00AC1734"/>
    <w:rsid w:val="00AC4281"/>
    <w:rsid w:val="00AC6B06"/>
    <w:rsid w:val="00AC7309"/>
    <w:rsid w:val="00AC7720"/>
    <w:rsid w:val="00AD286C"/>
    <w:rsid w:val="00AD2E70"/>
    <w:rsid w:val="00AD3FCD"/>
    <w:rsid w:val="00AD543A"/>
    <w:rsid w:val="00AD5D34"/>
    <w:rsid w:val="00AD72F5"/>
    <w:rsid w:val="00AE2576"/>
    <w:rsid w:val="00AE60F4"/>
    <w:rsid w:val="00AE6E5B"/>
    <w:rsid w:val="00AE7EF5"/>
    <w:rsid w:val="00AF1EF0"/>
    <w:rsid w:val="00AF3F46"/>
    <w:rsid w:val="00AF40D1"/>
    <w:rsid w:val="00AF4CCC"/>
    <w:rsid w:val="00AF4E5A"/>
    <w:rsid w:val="00AF5F70"/>
    <w:rsid w:val="00AF610C"/>
    <w:rsid w:val="00AF6643"/>
    <w:rsid w:val="00B02363"/>
    <w:rsid w:val="00B03A42"/>
    <w:rsid w:val="00B05112"/>
    <w:rsid w:val="00B06573"/>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5A0"/>
    <w:rsid w:val="00B3566E"/>
    <w:rsid w:val="00B35AEC"/>
    <w:rsid w:val="00B36CAE"/>
    <w:rsid w:val="00B377FF"/>
    <w:rsid w:val="00B40543"/>
    <w:rsid w:val="00B40B3D"/>
    <w:rsid w:val="00B45DC4"/>
    <w:rsid w:val="00B46425"/>
    <w:rsid w:val="00B474CE"/>
    <w:rsid w:val="00B475A1"/>
    <w:rsid w:val="00B475A9"/>
    <w:rsid w:val="00B47F2C"/>
    <w:rsid w:val="00B50091"/>
    <w:rsid w:val="00B50576"/>
    <w:rsid w:val="00B539D2"/>
    <w:rsid w:val="00B56362"/>
    <w:rsid w:val="00B566B7"/>
    <w:rsid w:val="00B57DBC"/>
    <w:rsid w:val="00B600AF"/>
    <w:rsid w:val="00B6155A"/>
    <w:rsid w:val="00B61626"/>
    <w:rsid w:val="00B61C34"/>
    <w:rsid w:val="00B61EC4"/>
    <w:rsid w:val="00B62A37"/>
    <w:rsid w:val="00B63F2A"/>
    <w:rsid w:val="00B645EE"/>
    <w:rsid w:val="00B65F5B"/>
    <w:rsid w:val="00B668A8"/>
    <w:rsid w:val="00B66C08"/>
    <w:rsid w:val="00B66FDD"/>
    <w:rsid w:val="00B674EA"/>
    <w:rsid w:val="00B67722"/>
    <w:rsid w:val="00B67C98"/>
    <w:rsid w:val="00B67F9D"/>
    <w:rsid w:val="00B70819"/>
    <w:rsid w:val="00B710FA"/>
    <w:rsid w:val="00B72CE8"/>
    <w:rsid w:val="00B73B31"/>
    <w:rsid w:val="00B7793C"/>
    <w:rsid w:val="00B80F3E"/>
    <w:rsid w:val="00B81524"/>
    <w:rsid w:val="00B8180B"/>
    <w:rsid w:val="00B81C65"/>
    <w:rsid w:val="00B84229"/>
    <w:rsid w:val="00B84634"/>
    <w:rsid w:val="00B85D0D"/>
    <w:rsid w:val="00B872D4"/>
    <w:rsid w:val="00B87904"/>
    <w:rsid w:val="00B87D6B"/>
    <w:rsid w:val="00B904AF"/>
    <w:rsid w:val="00B909CE"/>
    <w:rsid w:val="00B927FD"/>
    <w:rsid w:val="00B9357B"/>
    <w:rsid w:val="00B949EE"/>
    <w:rsid w:val="00B952E9"/>
    <w:rsid w:val="00B95354"/>
    <w:rsid w:val="00B955FA"/>
    <w:rsid w:val="00BA02B8"/>
    <w:rsid w:val="00BA0637"/>
    <w:rsid w:val="00BA076E"/>
    <w:rsid w:val="00BA10BE"/>
    <w:rsid w:val="00BA247C"/>
    <w:rsid w:val="00BA2544"/>
    <w:rsid w:val="00BA29AB"/>
    <w:rsid w:val="00BA2C65"/>
    <w:rsid w:val="00BA4110"/>
    <w:rsid w:val="00BA4936"/>
    <w:rsid w:val="00BA55C9"/>
    <w:rsid w:val="00BA5DF9"/>
    <w:rsid w:val="00BA653B"/>
    <w:rsid w:val="00BA7168"/>
    <w:rsid w:val="00BB0DC8"/>
    <w:rsid w:val="00BB1C58"/>
    <w:rsid w:val="00BB2C76"/>
    <w:rsid w:val="00BB2DB1"/>
    <w:rsid w:val="00BB30B4"/>
    <w:rsid w:val="00BB3177"/>
    <w:rsid w:val="00BB54AB"/>
    <w:rsid w:val="00BB6F15"/>
    <w:rsid w:val="00BB7329"/>
    <w:rsid w:val="00BB77AE"/>
    <w:rsid w:val="00BB7A5D"/>
    <w:rsid w:val="00BB7BF6"/>
    <w:rsid w:val="00BC15B9"/>
    <w:rsid w:val="00BC312E"/>
    <w:rsid w:val="00BC3438"/>
    <w:rsid w:val="00BC491A"/>
    <w:rsid w:val="00BC5E22"/>
    <w:rsid w:val="00BC79B2"/>
    <w:rsid w:val="00BD034A"/>
    <w:rsid w:val="00BD0B90"/>
    <w:rsid w:val="00BD0BC9"/>
    <w:rsid w:val="00BD0C14"/>
    <w:rsid w:val="00BD2CC0"/>
    <w:rsid w:val="00BD3340"/>
    <w:rsid w:val="00BD5508"/>
    <w:rsid w:val="00BD740F"/>
    <w:rsid w:val="00BE0DA2"/>
    <w:rsid w:val="00BE1338"/>
    <w:rsid w:val="00BE16E3"/>
    <w:rsid w:val="00BE21B9"/>
    <w:rsid w:val="00BE41B6"/>
    <w:rsid w:val="00BF0263"/>
    <w:rsid w:val="00BF0264"/>
    <w:rsid w:val="00BF0EF7"/>
    <w:rsid w:val="00BF162C"/>
    <w:rsid w:val="00BF21FA"/>
    <w:rsid w:val="00BF2445"/>
    <w:rsid w:val="00BF3A80"/>
    <w:rsid w:val="00BF5107"/>
    <w:rsid w:val="00BF51C2"/>
    <w:rsid w:val="00BF61EE"/>
    <w:rsid w:val="00BF6B40"/>
    <w:rsid w:val="00BF75EB"/>
    <w:rsid w:val="00C02048"/>
    <w:rsid w:val="00C03E18"/>
    <w:rsid w:val="00C052E5"/>
    <w:rsid w:val="00C05DD4"/>
    <w:rsid w:val="00C10DF8"/>
    <w:rsid w:val="00C12110"/>
    <w:rsid w:val="00C12AC6"/>
    <w:rsid w:val="00C133EF"/>
    <w:rsid w:val="00C15EC4"/>
    <w:rsid w:val="00C1778A"/>
    <w:rsid w:val="00C17A69"/>
    <w:rsid w:val="00C21247"/>
    <w:rsid w:val="00C219CA"/>
    <w:rsid w:val="00C22072"/>
    <w:rsid w:val="00C22925"/>
    <w:rsid w:val="00C23AE9"/>
    <w:rsid w:val="00C25312"/>
    <w:rsid w:val="00C26160"/>
    <w:rsid w:val="00C30B62"/>
    <w:rsid w:val="00C31926"/>
    <w:rsid w:val="00C333C6"/>
    <w:rsid w:val="00C33754"/>
    <w:rsid w:val="00C33FD0"/>
    <w:rsid w:val="00C342D4"/>
    <w:rsid w:val="00C34FC1"/>
    <w:rsid w:val="00C35C6B"/>
    <w:rsid w:val="00C374B0"/>
    <w:rsid w:val="00C377F9"/>
    <w:rsid w:val="00C4030D"/>
    <w:rsid w:val="00C40347"/>
    <w:rsid w:val="00C41152"/>
    <w:rsid w:val="00C420D3"/>
    <w:rsid w:val="00C443B6"/>
    <w:rsid w:val="00C443ED"/>
    <w:rsid w:val="00C44BA4"/>
    <w:rsid w:val="00C44E82"/>
    <w:rsid w:val="00C459F5"/>
    <w:rsid w:val="00C46295"/>
    <w:rsid w:val="00C46E70"/>
    <w:rsid w:val="00C4733C"/>
    <w:rsid w:val="00C5059D"/>
    <w:rsid w:val="00C505E3"/>
    <w:rsid w:val="00C507D1"/>
    <w:rsid w:val="00C50DB3"/>
    <w:rsid w:val="00C51D25"/>
    <w:rsid w:val="00C537C6"/>
    <w:rsid w:val="00C53854"/>
    <w:rsid w:val="00C55017"/>
    <w:rsid w:val="00C56E8D"/>
    <w:rsid w:val="00C56EE5"/>
    <w:rsid w:val="00C60119"/>
    <w:rsid w:val="00C61DF9"/>
    <w:rsid w:val="00C637F6"/>
    <w:rsid w:val="00C63D10"/>
    <w:rsid w:val="00C642DF"/>
    <w:rsid w:val="00C64891"/>
    <w:rsid w:val="00C6509C"/>
    <w:rsid w:val="00C67145"/>
    <w:rsid w:val="00C67344"/>
    <w:rsid w:val="00C67434"/>
    <w:rsid w:val="00C67F49"/>
    <w:rsid w:val="00C70721"/>
    <w:rsid w:val="00C7302A"/>
    <w:rsid w:val="00C74345"/>
    <w:rsid w:val="00C75A36"/>
    <w:rsid w:val="00C7690B"/>
    <w:rsid w:val="00C80100"/>
    <w:rsid w:val="00C812C5"/>
    <w:rsid w:val="00C81437"/>
    <w:rsid w:val="00C82079"/>
    <w:rsid w:val="00C82E1E"/>
    <w:rsid w:val="00C8361D"/>
    <w:rsid w:val="00C83FCA"/>
    <w:rsid w:val="00C847FE"/>
    <w:rsid w:val="00C84B5C"/>
    <w:rsid w:val="00C8578A"/>
    <w:rsid w:val="00C85BEE"/>
    <w:rsid w:val="00C85CF3"/>
    <w:rsid w:val="00C8770A"/>
    <w:rsid w:val="00C8783D"/>
    <w:rsid w:val="00C90118"/>
    <w:rsid w:val="00C90906"/>
    <w:rsid w:val="00C912E6"/>
    <w:rsid w:val="00C918BA"/>
    <w:rsid w:val="00C92378"/>
    <w:rsid w:val="00C94C6B"/>
    <w:rsid w:val="00CA0D79"/>
    <w:rsid w:val="00CA1304"/>
    <w:rsid w:val="00CA13F2"/>
    <w:rsid w:val="00CA1F7D"/>
    <w:rsid w:val="00CA30ED"/>
    <w:rsid w:val="00CB2964"/>
    <w:rsid w:val="00CB3426"/>
    <w:rsid w:val="00CB4ABA"/>
    <w:rsid w:val="00CC1131"/>
    <w:rsid w:val="00CC2819"/>
    <w:rsid w:val="00CC39F6"/>
    <w:rsid w:val="00CC6017"/>
    <w:rsid w:val="00CC67A8"/>
    <w:rsid w:val="00CC73D2"/>
    <w:rsid w:val="00CD1DB2"/>
    <w:rsid w:val="00CD243C"/>
    <w:rsid w:val="00CD2CCB"/>
    <w:rsid w:val="00CD2D96"/>
    <w:rsid w:val="00CD3259"/>
    <w:rsid w:val="00CD3C9E"/>
    <w:rsid w:val="00CD3CB3"/>
    <w:rsid w:val="00CD40E8"/>
    <w:rsid w:val="00CD444A"/>
    <w:rsid w:val="00CD5B05"/>
    <w:rsid w:val="00CE02EB"/>
    <w:rsid w:val="00CE0EE9"/>
    <w:rsid w:val="00CE1049"/>
    <w:rsid w:val="00CE152F"/>
    <w:rsid w:val="00CE1F21"/>
    <w:rsid w:val="00CE31BB"/>
    <w:rsid w:val="00CE49FA"/>
    <w:rsid w:val="00CE5B21"/>
    <w:rsid w:val="00CE7301"/>
    <w:rsid w:val="00CE74C2"/>
    <w:rsid w:val="00CF00B5"/>
    <w:rsid w:val="00CF00DE"/>
    <w:rsid w:val="00CF077A"/>
    <w:rsid w:val="00CF1403"/>
    <w:rsid w:val="00CF18A5"/>
    <w:rsid w:val="00CF1D59"/>
    <w:rsid w:val="00CF28A7"/>
    <w:rsid w:val="00CF2EF3"/>
    <w:rsid w:val="00CF2F3E"/>
    <w:rsid w:val="00CF40D7"/>
    <w:rsid w:val="00CF42EE"/>
    <w:rsid w:val="00CF4EC4"/>
    <w:rsid w:val="00CF623A"/>
    <w:rsid w:val="00CF6D90"/>
    <w:rsid w:val="00D00790"/>
    <w:rsid w:val="00D01A04"/>
    <w:rsid w:val="00D01D83"/>
    <w:rsid w:val="00D02A90"/>
    <w:rsid w:val="00D032F3"/>
    <w:rsid w:val="00D0542B"/>
    <w:rsid w:val="00D0627C"/>
    <w:rsid w:val="00D0632B"/>
    <w:rsid w:val="00D073B8"/>
    <w:rsid w:val="00D114D7"/>
    <w:rsid w:val="00D13BD1"/>
    <w:rsid w:val="00D20597"/>
    <w:rsid w:val="00D20AD4"/>
    <w:rsid w:val="00D22A18"/>
    <w:rsid w:val="00D23233"/>
    <w:rsid w:val="00D25BEA"/>
    <w:rsid w:val="00D26C6A"/>
    <w:rsid w:val="00D27402"/>
    <w:rsid w:val="00D27F3E"/>
    <w:rsid w:val="00D31788"/>
    <w:rsid w:val="00D32CAC"/>
    <w:rsid w:val="00D33C1A"/>
    <w:rsid w:val="00D37D3D"/>
    <w:rsid w:val="00D403A7"/>
    <w:rsid w:val="00D40D8B"/>
    <w:rsid w:val="00D40DBD"/>
    <w:rsid w:val="00D415A8"/>
    <w:rsid w:val="00D41E56"/>
    <w:rsid w:val="00D42D75"/>
    <w:rsid w:val="00D44C10"/>
    <w:rsid w:val="00D45550"/>
    <w:rsid w:val="00D45ADA"/>
    <w:rsid w:val="00D46F5E"/>
    <w:rsid w:val="00D478B5"/>
    <w:rsid w:val="00D50152"/>
    <w:rsid w:val="00D5292D"/>
    <w:rsid w:val="00D52BDF"/>
    <w:rsid w:val="00D5406E"/>
    <w:rsid w:val="00D5411A"/>
    <w:rsid w:val="00D55E0A"/>
    <w:rsid w:val="00D57053"/>
    <w:rsid w:val="00D57DD9"/>
    <w:rsid w:val="00D6093C"/>
    <w:rsid w:val="00D622B5"/>
    <w:rsid w:val="00D72868"/>
    <w:rsid w:val="00D75B08"/>
    <w:rsid w:val="00D75C76"/>
    <w:rsid w:val="00D77BC6"/>
    <w:rsid w:val="00D810AB"/>
    <w:rsid w:val="00D81B6C"/>
    <w:rsid w:val="00D82351"/>
    <w:rsid w:val="00D82D66"/>
    <w:rsid w:val="00D83E35"/>
    <w:rsid w:val="00D84A64"/>
    <w:rsid w:val="00D84AA7"/>
    <w:rsid w:val="00D8564C"/>
    <w:rsid w:val="00D86561"/>
    <w:rsid w:val="00D872A5"/>
    <w:rsid w:val="00D87AA5"/>
    <w:rsid w:val="00D9013C"/>
    <w:rsid w:val="00D904E0"/>
    <w:rsid w:val="00D91455"/>
    <w:rsid w:val="00D91C57"/>
    <w:rsid w:val="00D92B27"/>
    <w:rsid w:val="00D932F4"/>
    <w:rsid w:val="00D9389F"/>
    <w:rsid w:val="00D94B2D"/>
    <w:rsid w:val="00D94F23"/>
    <w:rsid w:val="00D950F2"/>
    <w:rsid w:val="00D97D56"/>
    <w:rsid w:val="00DA05A2"/>
    <w:rsid w:val="00DA0A24"/>
    <w:rsid w:val="00DA1816"/>
    <w:rsid w:val="00DA1938"/>
    <w:rsid w:val="00DA39D6"/>
    <w:rsid w:val="00DA4DFB"/>
    <w:rsid w:val="00DA5B64"/>
    <w:rsid w:val="00DA5B74"/>
    <w:rsid w:val="00DA69CE"/>
    <w:rsid w:val="00DA72A4"/>
    <w:rsid w:val="00DB02B6"/>
    <w:rsid w:val="00DB06C7"/>
    <w:rsid w:val="00DB143B"/>
    <w:rsid w:val="00DB17F5"/>
    <w:rsid w:val="00DB1F50"/>
    <w:rsid w:val="00DB5760"/>
    <w:rsid w:val="00DB7E5B"/>
    <w:rsid w:val="00DC0EB3"/>
    <w:rsid w:val="00DC11C1"/>
    <w:rsid w:val="00DC17F0"/>
    <w:rsid w:val="00DC2F3E"/>
    <w:rsid w:val="00DC44C5"/>
    <w:rsid w:val="00DC477C"/>
    <w:rsid w:val="00DC6411"/>
    <w:rsid w:val="00DC68A7"/>
    <w:rsid w:val="00DD00E2"/>
    <w:rsid w:val="00DD12F6"/>
    <w:rsid w:val="00DD28C7"/>
    <w:rsid w:val="00DD2F7B"/>
    <w:rsid w:val="00DD340B"/>
    <w:rsid w:val="00DD4ADD"/>
    <w:rsid w:val="00DD6231"/>
    <w:rsid w:val="00DD73D9"/>
    <w:rsid w:val="00DD79A7"/>
    <w:rsid w:val="00DD7B40"/>
    <w:rsid w:val="00DE0660"/>
    <w:rsid w:val="00DE1E96"/>
    <w:rsid w:val="00DE7145"/>
    <w:rsid w:val="00DF0B05"/>
    <w:rsid w:val="00DF1093"/>
    <w:rsid w:val="00DF1722"/>
    <w:rsid w:val="00DF4AFC"/>
    <w:rsid w:val="00DF4E1B"/>
    <w:rsid w:val="00DF516B"/>
    <w:rsid w:val="00DF5423"/>
    <w:rsid w:val="00DF5FCF"/>
    <w:rsid w:val="00E0054C"/>
    <w:rsid w:val="00E00D88"/>
    <w:rsid w:val="00E00DE9"/>
    <w:rsid w:val="00E00F60"/>
    <w:rsid w:val="00E03BEB"/>
    <w:rsid w:val="00E03E4B"/>
    <w:rsid w:val="00E03F8C"/>
    <w:rsid w:val="00E04034"/>
    <w:rsid w:val="00E044B6"/>
    <w:rsid w:val="00E058D5"/>
    <w:rsid w:val="00E068BA"/>
    <w:rsid w:val="00E07987"/>
    <w:rsid w:val="00E10591"/>
    <w:rsid w:val="00E1111E"/>
    <w:rsid w:val="00E1153D"/>
    <w:rsid w:val="00E12DF1"/>
    <w:rsid w:val="00E15917"/>
    <w:rsid w:val="00E160EC"/>
    <w:rsid w:val="00E16E0C"/>
    <w:rsid w:val="00E20042"/>
    <w:rsid w:val="00E2037A"/>
    <w:rsid w:val="00E22C0B"/>
    <w:rsid w:val="00E2389C"/>
    <w:rsid w:val="00E23E9B"/>
    <w:rsid w:val="00E23EA8"/>
    <w:rsid w:val="00E2421E"/>
    <w:rsid w:val="00E263C2"/>
    <w:rsid w:val="00E26B1E"/>
    <w:rsid w:val="00E31B4C"/>
    <w:rsid w:val="00E34079"/>
    <w:rsid w:val="00E362D6"/>
    <w:rsid w:val="00E37DF3"/>
    <w:rsid w:val="00E400B0"/>
    <w:rsid w:val="00E40C94"/>
    <w:rsid w:val="00E40CAC"/>
    <w:rsid w:val="00E421A4"/>
    <w:rsid w:val="00E44093"/>
    <w:rsid w:val="00E44165"/>
    <w:rsid w:val="00E4504B"/>
    <w:rsid w:val="00E46486"/>
    <w:rsid w:val="00E47342"/>
    <w:rsid w:val="00E47781"/>
    <w:rsid w:val="00E528EE"/>
    <w:rsid w:val="00E546D8"/>
    <w:rsid w:val="00E5486E"/>
    <w:rsid w:val="00E56300"/>
    <w:rsid w:val="00E57DF4"/>
    <w:rsid w:val="00E62E9B"/>
    <w:rsid w:val="00E71236"/>
    <w:rsid w:val="00E71430"/>
    <w:rsid w:val="00E71699"/>
    <w:rsid w:val="00E71F8A"/>
    <w:rsid w:val="00E71FAF"/>
    <w:rsid w:val="00E71FF1"/>
    <w:rsid w:val="00E723E9"/>
    <w:rsid w:val="00E72451"/>
    <w:rsid w:val="00E7322F"/>
    <w:rsid w:val="00E735EC"/>
    <w:rsid w:val="00E73B9F"/>
    <w:rsid w:val="00E73CE0"/>
    <w:rsid w:val="00E73FE1"/>
    <w:rsid w:val="00E74CB8"/>
    <w:rsid w:val="00E76D39"/>
    <w:rsid w:val="00E845A9"/>
    <w:rsid w:val="00E84E2F"/>
    <w:rsid w:val="00E85AB2"/>
    <w:rsid w:val="00E85ED0"/>
    <w:rsid w:val="00E87CB4"/>
    <w:rsid w:val="00E901D0"/>
    <w:rsid w:val="00E90829"/>
    <w:rsid w:val="00E910F3"/>
    <w:rsid w:val="00E916BD"/>
    <w:rsid w:val="00E9197D"/>
    <w:rsid w:val="00E91B07"/>
    <w:rsid w:val="00E91FC6"/>
    <w:rsid w:val="00E91FE8"/>
    <w:rsid w:val="00E92277"/>
    <w:rsid w:val="00E92E29"/>
    <w:rsid w:val="00E93C5E"/>
    <w:rsid w:val="00E9518D"/>
    <w:rsid w:val="00E95657"/>
    <w:rsid w:val="00E95C43"/>
    <w:rsid w:val="00EA068B"/>
    <w:rsid w:val="00EA0D39"/>
    <w:rsid w:val="00EA11FF"/>
    <w:rsid w:val="00EA178B"/>
    <w:rsid w:val="00EA4A07"/>
    <w:rsid w:val="00EA6869"/>
    <w:rsid w:val="00EB1B2B"/>
    <w:rsid w:val="00EB4082"/>
    <w:rsid w:val="00EB411D"/>
    <w:rsid w:val="00EB5895"/>
    <w:rsid w:val="00EB7D56"/>
    <w:rsid w:val="00EC0D17"/>
    <w:rsid w:val="00EC3557"/>
    <w:rsid w:val="00EC3FE8"/>
    <w:rsid w:val="00EC4308"/>
    <w:rsid w:val="00EC5177"/>
    <w:rsid w:val="00EC56F9"/>
    <w:rsid w:val="00ED1398"/>
    <w:rsid w:val="00ED1518"/>
    <w:rsid w:val="00ED36A2"/>
    <w:rsid w:val="00ED51EB"/>
    <w:rsid w:val="00ED5202"/>
    <w:rsid w:val="00ED73CA"/>
    <w:rsid w:val="00ED7B6C"/>
    <w:rsid w:val="00ED7EB6"/>
    <w:rsid w:val="00EE256F"/>
    <w:rsid w:val="00EE3C82"/>
    <w:rsid w:val="00EE3E1C"/>
    <w:rsid w:val="00EE6AF4"/>
    <w:rsid w:val="00EE6B22"/>
    <w:rsid w:val="00EE6B82"/>
    <w:rsid w:val="00EE7368"/>
    <w:rsid w:val="00EE7891"/>
    <w:rsid w:val="00EF1252"/>
    <w:rsid w:val="00EF2168"/>
    <w:rsid w:val="00EF54BD"/>
    <w:rsid w:val="00EF5551"/>
    <w:rsid w:val="00EF61B6"/>
    <w:rsid w:val="00EF6381"/>
    <w:rsid w:val="00EF66FF"/>
    <w:rsid w:val="00EF787D"/>
    <w:rsid w:val="00F009F0"/>
    <w:rsid w:val="00F00C2C"/>
    <w:rsid w:val="00F01F95"/>
    <w:rsid w:val="00F03137"/>
    <w:rsid w:val="00F03310"/>
    <w:rsid w:val="00F03D7F"/>
    <w:rsid w:val="00F05405"/>
    <w:rsid w:val="00F06B5D"/>
    <w:rsid w:val="00F107EA"/>
    <w:rsid w:val="00F10980"/>
    <w:rsid w:val="00F1136C"/>
    <w:rsid w:val="00F11792"/>
    <w:rsid w:val="00F11BB5"/>
    <w:rsid w:val="00F133A8"/>
    <w:rsid w:val="00F14379"/>
    <w:rsid w:val="00F15038"/>
    <w:rsid w:val="00F1518B"/>
    <w:rsid w:val="00F15A47"/>
    <w:rsid w:val="00F165EF"/>
    <w:rsid w:val="00F16CD8"/>
    <w:rsid w:val="00F17370"/>
    <w:rsid w:val="00F204A7"/>
    <w:rsid w:val="00F206A9"/>
    <w:rsid w:val="00F209E3"/>
    <w:rsid w:val="00F2111E"/>
    <w:rsid w:val="00F21554"/>
    <w:rsid w:val="00F22CB6"/>
    <w:rsid w:val="00F235BE"/>
    <w:rsid w:val="00F25196"/>
    <w:rsid w:val="00F256E3"/>
    <w:rsid w:val="00F25914"/>
    <w:rsid w:val="00F259BC"/>
    <w:rsid w:val="00F27698"/>
    <w:rsid w:val="00F312C0"/>
    <w:rsid w:val="00F3199D"/>
    <w:rsid w:val="00F32735"/>
    <w:rsid w:val="00F32FA2"/>
    <w:rsid w:val="00F34081"/>
    <w:rsid w:val="00F350BF"/>
    <w:rsid w:val="00F358A2"/>
    <w:rsid w:val="00F358A3"/>
    <w:rsid w:val="00F37358"/>
    <w:rsid w:val="00F375E5"/>
    <w:rsid w:val="00F41C42"/>
    <w:rsid w:val="00F43639"/>
    <w:rsid w:val="00F47395"/>
    <w:rsid w:val="00F47631"/>
    <w:rsid w:val="00F47AA1"/>
    <w:rsid w:val="00F47F93"/>
    <w:rsid w:val="00F50B9C"/>
    <w:rsid w:val="00F511DA"/>
    <w:rsid w:val="00F51C6C"/>
    <w:rsid w:val="00F520A0"/>
    <w:rsid w:val="00F5781E"/>
    <w:rsid w:val="00F57A19"/>
    <w:rsid w:val="00F60C26"/>
    <w:rsid w:val="00F61F01"/>
    <w:rsid w:val="00F62C3F"/>
    <w:rsid w:val="00F63582"/>
    <w:rsid w:val="00F657E9"/>
    <w:rsid w:val="00F665C7"/>
    <w:rsid w:val="00F7281D"/>
    <w:rsid w:val="00F72DE2"/>
    <w:rsid w:val="00F72E77"/>
    <w:rsid w:val="00F72EE3"/>
    <w:rsid w:val="00F75853"/>
    <w:rsid w:val="00F76976"/>
    <w:rsid w:val="00F76AF9"/>
    <w:rsid w:val="00F76F5A"/>
    <w:rsid w:val="00F80E4E"/>
    <w:rsid w:val="00F84917"/>
    <w:rsid w:val="00F86178"/>
    <w:rsid w:val="00F90F4F"/>
    <w:rsid w:val="00F9217B"/>
    <w:rsid w:val="00F921CF"/>
    <w:rsid w:val="00F9448B"/>
    <w:rsid w:val="00F94D9E"/>
    <w:rsid w:val="00F950C8"/>
    <w:rsid w:val="00F96635"/>
    <w:rsid w:val="00F97E87"/>
    <w:rsid w:val="00FA11B0"/>
    <w:rsid w:val="00FA2685"/>
    <w:rsid w:val="00FA31F2"/>
    <w:rsid w:val="00FA41A0"/>
    <w:rsid w:val="00FA4BBE"/>
    <w:rsid w:val="00FA5524"/>
    <w:rsid w:val="00FA7FCB"/>
    <w:rsid w:val="00FB258B"/>
    <w:rsid w:val="00FB29D6"/>
    <w:rsid w:val="00FB376E"/>
    <w:rsid w:val="00FB46C7"/>
    <w:rsid w:val="00FB4A81"/>
    <w:rsid w:val="00FB4DF2"/>
    <w:rsid w:val="00FB5853"/>
    <w:rsid w:val="00FB6C9E"/>
    <w:rsid w:val="00FB6F29"/>
    <w:rsid w:val="00FC1274"/>
    <w:rsid w:val="00FC17F1"/>
    <w:rsid w:val="00FC1B0D"/>
    <w:rsid w:val="00FC2F97"/>
    <w:rsid w:val="00FC5B03"/>
    <w:rsid w:val="00FC5C50"/>
    <w:rsid w:val="00FC73FF"/>
    <w:rsid w:val="00FC7855"/>
    <w:rsid w:val="00FC7BC1"/>
    <w:rsid w:val="00FD0054"/>
    <w:rsid w:val="00FD2836"/>
    <w:rsid w:val="00FD44A5"/>
    <w:rsid w:val="00FD6DA1"/>
    <w:rsid w:val="00FD7132"/>
    <w:rsid w:val="00FD7494"/>
    <w:rsid w:val="00FE244C"/>
    <w:rsid w:val="00FE3681"/>
    <w:rsid w:val="00FE3D1E"/>
    <w:rsid w:val="00FE4A5E"/>
    <w:rsid w:val="00FE7123"/>
    <w:rsid w:val="00FE7D9A"/>
    <w:rsid w:val="00FF0AC3"/>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norwoodforum.org/news/04-feb-21/new-electoral-arrangements-lambeth-council-draft-recommendation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62A0A-D577-406F-A3B3-8CD6039B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2016-11-07T13:46:00Z</cp:lastPrinted>
  <dcterms:created xsi:type="dcterms:W3CDTF">2021-04-21T16:51:00Z</dcterms:created>
  <dcterms:modified xsi:type="dcterms:W3CDTF">2021-04-21T16:51:00Z</dcterms:modified>
</cp:coreProperties>
</file>